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DB859B" w14:textId="5CCF4338" w:rsidR="000222F2" w:rsidRPr="001F7460" w:rsidRDefault="000222F2" w:rsidP="001F7460">
      <w:pPr>
        <w:rPr>
          <w:rFonts w:hint="eastAsia"/>
        </w:rPr>
      </w:pPr>
    </w:p>
    <w:p w14:paraId="6A2D69B1" w14:textId="69413D5A" w:rsidR="00E56C01" w:rsidRDefault="00E56C01" w:rsidP="000222F2">
      <w:pPr>
        <w:rPr>
          <w:rFonts w:ascii="Meiryo UI" w:eastAsia="Meiryo UI" w:hAnsi="Meiryo UI"/>
          <w:b/>
          <w:bCs/>
          <w:spacing w:val="24"/>
          <w:sz w:val="44"/>
          <w:szCs w:val="44"/>
          <w:shd w:val="pct15" w:color="auto" w:fill="FFFFFF"/>
        </w:rPr>
      </w:pPr>
      <w:r w:rsidRPr="00E56C01">
        <w:rPr>
          <w:rFonts w:hint="eastAsia"/>
          <w:noProof/>
        </w:rPr>
        <w:drawing>
          <wp:inline distT="0" distB="0" distL="0" distR="0" wp14:anchorId="0BD427A7" wp14:editId="41700D03">
            <wp:extent cx="5400040" cy="7614285"/>
            <wp:effectExtent l="0" t="0" r="0" b="0"/>
            <wp:docPr id="183957012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7614285"/>
                    </a:xfrm>
                    <a:prstGeom prst="rect">
                      <a:avLst/>
                    </a:prstGeom>
                    <a:noFill/>
                    <a:ln>
                      <a:noFill/>
                    </a:ln>
                  </pic:spPr>
                </pic:pic>
              </a:graphicData>
            </a:graphic>
          </wp:inline>
        </w:drawing>
      </w:r>
    </w:p>
    <w:p w14:paraId="0FF9D7A5" w14:textId="76B0B129" w:rsidR="00E56C01" w:rsidRDefault="001F7460" w:rsidP="00A63571">
      <w:pPr>
        <w:jc w:val="center"/>
        <w:rPr>
          <w:rFonts w:ascii="Meiryo UI" w:eastAsia="Meiryo UI" w:hAnsi="Meiryo UI"/>
          <w:b/>
          <w:bCs/>
          <w:spacing w:val="24"/>
          <w:sz w:val="44"/>
          <w:szCs w:val="44"/>
          <w:shd w:val="pct15" w:color="auto" w:fill="FFFFFF"/>
        </w:rPr>
      </w:pPr>
      <w:r w:rsidRPr="00A7792C">
        <w:rPr>
          <w:rFonts w:ascii="Meiryo UI" w:eastAsia="Meiryo UI" w:hAnsi="Meiryo UI"/>
          <w:noProof/>
          <w:szCs w:val="21"/>
        </w:rPr>
        <w:lastRenderedPageBreak/>
        <w:drawing>
          <wp:inline distT="0" distB="0" distL="0" distR="0" wp14:anchorId="73896A87" wp14:editId="19D0A766">
            <wp:extent cx="5400040" cy="3599815"/>
            <wp:effectExtent l="0" t="0" r="0" b="635"/>
            <wp:docPr id="831764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843747" name=""/>
                    <pic:cNvPicPr/>
                  </pic:nvPicPr>
                  <pic:blipFill>
                    <a:blip r:embed="rId8"/>
                    <a:stretch>
                      <a:fillRect/>
                    </a:stretch>
                  </pic:blipFill>
                  <pic:spPr>
                    <a:xfrm>
                      <a:off x="0" y="0"/>
                      <a:ext cx="5400040" cy="3599815"/>
                    </a:xfrm>
                    <a:prstGeom prst="rect">
                      <a:avLst/>
                    </a:prstGeom>
                  </pic:spPr>
                </pic:pic>
              </a:graphicData>
            </a:graphic>
          </wp:inline>
        </w:drawing>
      </w:r>
    </w:p>
    <w:p w14:paraId="13A850DB" w14:textId="77777777" w:rsidR="001F7460" w:rsidRDefault="001F7460" w:rsidP="00A63571">
      <w:pPr>
        <w:jc w:val="center"/>
        <w:rPr>
          <w:rFonts w:ascii="Meiryo UI" w:eastAsia="Meiryo UI" w:hAnsi="Meiryo UI"/>
          <w:b/>
          <w:bCs/>
          <w:spacing w:val="24"/>
          <w:sz w:val="44"/>
          <w:szCs w:val="44"/>
          <w:shd w:val="pct15" w:color="auto" w:fill="FFFFFF"/>
        </w:rPr>
      </w:pPr>
    </w:p>
    <w:p w14:paraId="36E02351" w14:textId="7B4EA8A2" w:rsidR="001F7460" w:rsidRDefault="001F7460" w:rsidP="00A63571">
      <w:pPr>
        <w:jc w:val="center"/>
        <w:rPr>
          <w:rFonts w:ascii="Meiryo UI" w:eastAsia="Meiryo UI" w:hAnsi="Meiryo UI"/>
          <w:b/>
          <w:bCs/>
          <w:spacing w:val="24"/>
          <w:sz w:val="44"/>
          <w:szCs w:val="44"/>
          <w:shd w:val="pct15" w:color="auto" w:fill="FFFFFF"/>
        </w:rPr>
      </w:pPr>
      <w:r w:rsidRPr="00A7792C">
        <w:rPr>
          <w:rFonts w:ascii="Meiryo UI" w:eastAsia="Meiryo UI" w:hAnsi="Meiryo UI"/>
          <w:noProof/>
          <w:szCs w:val="21"/>
        </w:rPr>
        <w:drawing>
          <wp:inline distT="0" distB="0" distL="0" distR="0" wp14:anchorId="29A2AC99" wp14:editId="18973165">
            <wp:extent cx="5400040" cy="3651250"/>
            <wp:effectExtent l="0" t="0" r="0" b="6350"/>
            <wp:docPr id="12347893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577142" name=""/>
                    <pic:cNvPicPr/>
                  </pic:nvPicPr>
                  <pic:blipFill>
                    <a:blip r:embed="rId9"/>
                    <a:stretch>
                      <a:fillRect/>
                    </a:stretch>
                  </pic:blipFill>
                  <pic:spPr>
                    <a:xfrm>
                      <a:off x="0" y="0"/>
                      <a:ext cx="5400040" cy="3651250"/>
                    </a:xfrm>
                    <a:prstGeom prst="rect">
                      <a:avLst/>
                    </a:prstGeom>
                  </pic:spPr>
                </pic:pic>
              </a:graphicData>
            </a:graphic>
          </wp:inline>
        </w:drawing>
      </w:r>
    </w:p>
    <w:p w14:paraId="2BC9B2B0" w14:textId="73D8E592" w:rsidR="001F7460" w:rsidRDefault="001F7460" w:rsidP="001F7460">
      <w:pPr>
        <w:jc w:val="center"/>
        <w:rPr>
          <w:rFonts w:ascii="Meiryo UI" w:eastAsia="Meiryo UI" w:hAnsi="Meiryo UI" w:hint="eastAsia"/>
          <w:b/>
          <w:bCs/>
          <w:spacing w:val="24"/>
          <w:sz w:val="44"/>
          <w:szCs w:val="44"/>
          <w:shd w:val="pct15" w:color="auto" w:fill="FFFFFF"/>
        </w:rPr>
      </w:pPr>
      <w:r w:rsidRPr="00A7792C">
        <w:rPr>
          <w:rFonts w:ascii="Meiryo UI" w:eastAsia="Meiryo UI" w:hAnsi="Meiryo UI"/>
          <w:noProof/>
          <w:szCs w:val="21"/>
        </w:rPr>
        <w:lastRenderedPageBreak/>
        <w:drawing>
          <wp:inline distT="0" distB="0" distL="0" distR="0" wp14:anchorId="10AAF57D" wp14:editId="33202C05">
            <wp:extent cx="5400040" cy="3893820"/>
            <wp:effectExtent l="0" t="0" r="0" b="0"/>
            <wp:docPr id="4708817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850014" name=""/>
                    <pic:cNvPicPr/>
                  </pic:nvPicPr>
                  <pic:blipFill>
                    <a:blip r:embed="rId10"/>
                    <a:stretch>
                      <a:fillRect/>
                    </a:stretch>
                  </pic:blipFill>
                  <pic:spPr>
                    <a:xfrm>
                      <a:off x="0" y="0"/>
                      <a:ext cx="5400040" cy="3893820"/>
                    </a:xfrm>
                    <a:prstGeom prst="rect">
                      <a:avLst/>
                    </a:prstGeom>
                  </pic:spPr>
                </pic:pic>
              </a:graphicData>
            </a:graphic>
          </wp:inline>
        </w:drawing>
      </w:r>
    </w:p>
    <w:p w14:paraId="193A49F0" w14:textId="6C3330DC" w:rsidR="001F7460" w:rsidRDefault="001F7460" w:rsidP="00A63571">
      <w:pPr>
        <w:jc w:val="center"/>
        <w:rPr>
          <w:rFonts w:ascii="Meiryo UI" w:eastAsia="Meiryo UI" w:hAnsi="Meiryo UI"/>
          <w:b/>
          <w:bCs/>
          <w:spacing w:val="24"/>
          <w:sz w:val="44"/>
          <w:szCs w:val="44"/>
          <w:shd w:val="pct15" w:color="auto" w:fill="FFFFFF"/>
        </w:rPr>
      </w:pPr>
      <w:r w:rsidRPr="00A7792C">
        <w:rPr>
          <w:rFonts w:ascii="Meiryo UI" w:eastAsia="Meiryo UI" w:hAnsi="Meiryo UI"/>
          <w:noProof/>
          <w:szCs w:val="21"/>
        </w:rPr>
        <w:drawing>
          <wp:inline distT="0" distB="0" distL="0" distR="0" wp14:anchorId="02E65C5D" wp14:editId="347688FC">
            <wp:extent cx="5400040" cy="3630013"/>
            <wp:effectExtent l="0" t="0" r="0" b="8890"/>
            <wp:docPr id="4009526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16461" name=""/>
                    <pic:cNvPicPr/>
                  </pic:nvPicPr>
                  <pic:blipFill rotWithShape="1">
                    <a:blip r:embed="rId11"/>
                    <a:srcRect l="1176" t="1586" r="1106"/>
                    <a:stretch/>
                  </pic:blipFill>
                  <pic:spPr bwMode="auto">
                    <a:xfrm>
                      <a:off x="0" y="0"/>
                      <a:ext cx="5400040" cy="3630013"/>
                    </a:xfrm>
                    <a:prstGeom prst="rect">
                      <a:avLst/>
                    </a:prstGeom>
                    <a:ln>
                      <a:noFill/>
                    </a:ln>
                    <a:extLst>
                      <a:ext uri="{53640926-AAD7-44D8-BBD7-CCE9431645EC}">
                        <a14:shadowObscured xmlns:a14="http://schemas.microsoft.com/office/drawing/2010/main"/>
                      </a:ext>
                    </a:extLst>
                  </pic:spPr>
                </pic:pic>
              </a:graphicData>
            </a:graphic>
          </wp:inline>
        </w:drawing>
      </w:r>
    </w:p>
    <w:p w14:paraId="165C3CA6" w14:textId="77777777" w:rsidR="001F7460" w:rsidRDefault="001F7460" w:rsidP="00A63571">
      <w:pPr>
        <w:jc w:val="center"/>
        <w:rPr>
          <w:rFonts w:ascii="Meiryo UI" w:eastAsia="Meiryo UI" w:hAnsi="Meiryo UI" w:hint="eastAsia"/>
          <w:b/>
          <w:bCs/>
          <w:spacing w:val="24"/>
          <w:sz w:val="44"/>
          <w:szCs w:val="44"/>
          <w:shd w:val="pct15" w:color="auto" w:fill="FFFFFF"/>
        </w:rPr>
      </w:pPr>
    </w:p>
    <w:p w14:paraId="19BE9E30" w14:textId="6B3CA103" w:rsidR="00A63571" w:rsidRPr="000434DB" w:rsidRDefault="00A63571" w:rsidP="00A63571">
      <w:pPr>
        <w:jc w:val="center"/>
        <w:rPr>
          <w:rFonts w:ascii="Meiryo UI" w:eastAsia="Meiryo UI" w:hAnsi="Meiryo UI"/>
          <w:b/>
          <w:bCs/>
          <w:spacing w:val="24"/>
          <w:sz w:val="44"/>
          <w:szCs w:val="44"/>
          <w:shd w:val="pct15" w:color="auto" w:fill="FFFFFF"/>
        </w:rPr>
      </w:pPr>
      <w:r w:rsidRPr="000434DB">
        <w:rPr>
          <w:rFonts w:ascii="Meiryo UI" w:eastAsia="Meiryo UI" w:hAnsi="Meiryo UI" w:hint="eastAsia"/>
          <w:b/>
          <w:bCs/>
          <w:spacing w:val="24"/>
          <w:sz w:val="44"/>
          <w:szCs w:val="44"/>
          <w:shd w:val="pct15" w:color="auto" w:fill="FFFFFF"/>
        </w:rPr>
        <w:lastRenderedPageBreak/>
        <w:t>日本インターベンショナルネフロロジー学会</w:t>
      </w:r>
    </w:p>
    <w:p w14:paraId="40C74D50" w14:textId="7E67A86B" w:rsidR="00A63571" w:rsidRPr="000434DB" w:rsidRDefault="00A63571" w:rsidP="00A63571">
      <w:pPr>
        <w:adjustRightInd w:val="0"/>
        <w:snapToGrid w:val="0"/>
        <w:jc w:val="center"/>
        <w:rPr>
          <w:rFonts w:ascii="Meiryo UI" w:eastAsia="Meiryo UI" w:hAnsi="Meiryo UI"/>
          <w:b/>
          <w:bCs/>
          <w:spacing w:val="24"/>
          <w:sz w:val="44"/>
          <w:szCs w:val="44"/>
          <w:shd w:val="pct15" w:color="auto" w:fill="FFFFFF"/>
        </w:rPr>
      </w:pPr>
      <w:r w:rsidRPr="000434DB">
        <w:rPr>
          <w:rFonts w:ascii="Meiryo UI" w:eastAsia="Meiryo UI" w:hAnsi="Meiryo UI" w:hint="eastAsia"/>
          <w:b/>
          <w:bCs/>
          <w:spacing w:val="24"/>
          <w:sz w:val="44"/>
          <w:szCs w:val="44"/>
          <w:shd w:val="pct15" w:color="auto" w:fill="FFFFFF"/>
        </w:rPr>
        <w:t>第</w:t>
      </w:r>
      <w:r w:rsidR="001969A5">
        <w:rPr>
          <w:rFonts w:ascii="Meiryo UI" w:eastAsia="Meiryo UI" w:hAnsi="Meiryo UI" w:hint="eastAsia"/>
          <w:b/>
          <w:bCs/>
          <w:spacing w:val="24"/>
          <w:sz w:val="44"/>
          <w:szCs w:val="44"/>
          <w:shd w:val="pct15" w:color="auto" w:fill="FFFFFF"/>
        </w:rPr>
        <w:t>21</w:t>
      </w:r>
      <w:r w:rsidRPr="000434DB">
        <w:rPr>
          <w:rFonts w:ascii="Meiryo UI" w:eastAsia="Meiryo UI" w:hAnsi="Meiryo UI" w:hint="eastAsia"/>
          <w:b/>
          <w:bCs/>
          <w:spacing w:val="24"/>
          <w:sz w:val="44"/>
          <w:szCs w:val="44"/>
          <w:shd w:val="pct15" w:color="auto" w:fill="FFFFFF"/>
        </w:rPr>
        <w:t>回学術集会プログラム</w:t>
      </w:r>
    </w:p>
    <w:p w14:paraId="38EDC08B" w14:textId="77777777" w:rsidR="00A63571" w:rsidRPr="002E234F" w:rsidRDefault="00A63571" w:rsidP="00A63571">
      <w:pPr>
        <w:adjustRightInd w:val="0"/>
        <w:snapToGrid w:val="0"/>
        <w:jc w:val="center"/>
        <w:rPr>
          <w:rFonts w:ascii="Meiryo UI" w:eastAsia="Meiryo UI" w:hAnsi="Meiryo UI"/>
          <w:b/>
          <w:bCs/>
          <w:spacing w:val="24"/>
          <w:sz w:val="20"/>
          <w:szCs w:val="20"/>
          <w:shd w:val="pct15" w:color="auto" w:fill="FFFFFF"/>
        </w:rPr>
      </w:pPr>
    </w:p>
    <w:p w14:paraId="507CE3FD" w14:textId="5DD6C864" w:rsidR="00A63571" w:rsidRDefault="00A63571" w:rsidP="00A63571">
      <w:pPr>
        <w:widowControl/>
        <w:ind w:firstLineChars="300" w:firstLine="1320"/>
        <w:jc w:val="left"/>
        <w:rPr>
          <w:rFonts w:ascii="Meiryo UI" w:eastAsia="Meiryo UI" w:hAnsi="Meiryo UI" w:cs="ＭＳ Ｐゴシック"/>
          <w:b/>
          <w:bCs/>
          <w:color w:val="000000"/>
          <w:kern w:val="0"/>
          <w:sz w:val="44"/>
          <w:szCs w:val="44"/>
          <w:shd w:val="pct15" w:color="auto" w:fill="FFFFFF"/>
        </w:rPr>
      </w:pPr>
      <w:r w:rsidRPr="00A63571">
        <w:rPr>
          <w:rFonts w:ascii="Meiryo UI" w:eastAsia="Meiryo UI" w:hAnsi="Meiryo UI" w:hint="eastAsia"/>
          <w:b/>
          <w:bCs/>
          <w:sz w:val="44"/>
          <w:szCs w:val="44"/>
          <w:shd w:val="pct15" w:color="auto" w:fill="FFFFFF"/>
        </w:rPr>
        <w:t>テーマ：</w:t>
      </w:r>
      <w:r w:rsidRPr="00A63571">
        <w:rPr>
          <w:rFonts w:ascii="Meiryo UI" w:eastAsia="Meiryo UI" w:hAnsi="Meiryo UI" w:cs="ＭＳ Ｐゴシック" w:hint="eastAsia"/>
          <w:b/>
          <w:bCs/>
          <w:color w:val="000000"/>
          <w:kern w:val="0"/>
          <w:sz w:val="44"/>
          <w:szCs w:val="44"/>
          <w:shd w:val="pct15" w:color="auto" w:fill="FFFFFF"/>
        </w:rPr>
        <w:t>挑戦。新たなステージへ</w:t>
      </w:r>
    </w:p>
    <w:p w14:paraId="71C45B26" w14:textId="29E09F35" w:rsidR="00A63571" w:rsidRPr="008E1E5C" w:rsidRDefault="00A63571" w:rsidP="008E1E5C">
      <w:pPr>
        <w:widowControl/>
        <w:ind w:rightChars="-270" w:right="-567"/>
        <w:jc w:val="left"/>
        <w:rPr>
          <w:rFonts w:ascii="Meiryo UI" w:eastAsia="Meiryo UI" w:hAnsi="Meiryo UI" w:cs="ＭＳ Ｐゴシック"/>
          <w:b/>
          <w:bCs/>
          <w:color w:val="000000"/>
          <w:kern w:val="0"/>
          <w:sz w:val="32"/>
          <w:szCs w:val="32"/>
          <w:shd w:val="pct15" w:color="auto" w:fill="FFFFFF"/>
        </w:rPr>
      </w:pPr>
      <w:r w:rsidRPr="008E1E5C">
        <w:rPr>
          <w:rFonts w:ascii="Meiryo UI" w:eastAsia="Meiryo UI" w:hAnsi="Meiryo UI" w:cs="ＭＳ Ｐゴシック" w:hint="eastAsia"/>
          <w:b/>
          <w:bCs/>
          <w:color w:val="000000"/>
          <w:kern w:val="0"/>
          <w:sz w:val="32"/>
          <w:szCs w:val="32"/>
          <w:shd w:val="pct15" w:color="auto" w:fill="FFFFFF"/>
        </w:rPr>
        <w:t>副甲状腺手術、腎移植からHD、PD</w:t>
      </w:r>
      <w:r w:rsidR="001969A5">
        <w:rPr>
          <w:rFonts w:ascii="Meiryo UI" w:eastAsia="Meiryo UI" w:hAnsi="Meiryo UI" w:cs="ＭＳ Ｐゴシック" w:hint="eastAsia"/>
          <w:b/>
          <w:bCs/>
          <w:color w:val="000000"/>
          <w:kern w:val="0"/>
          <w:sz w:val="32"/>
          <w:szCs w:val="32"/>
          <w:shd w:val="pct15" w:color="auto" w:fill="FFFFFF"/>
        </w:rPr>
        <w:t>手技手術</w:t>
      </w:r>
      <w:r w:rsidRPr="008E1E5C">
        <w:rPr>
          <w:rFonts w:ascii="Meiryo UI" w:eastAsia="Meiryo UI" w:hAnsi="Meiryo UI" w:cs="ＭＳ Ｐゴシック" w:hint="eastAsia"/>
          <w:b/>
          <w:bCs/>
          <w:color w:val="000000"/>
          <w:kern w:val="0"/>
          <w:sz w:val="32"/>
          <w:szCs w:val="32"/>
          <w:shd w:val="pct15" w:color="auto" w:fill="FFFFFF"/>
        </w:rPr>
        <w:t>、腎生検まで</w:t>
      </w:r>
    </w:p>
    <w:p w14:paraId="6D0088A8" w14:textId="62435353" w:rsidR="00A63571" w:rsidRDefault="00A63571" w:rsidP="00A63571">
      <w:pPr>
        <w:adjustRightInd w:val="0"/>
        <w:snapToGrid w:val="0"/>
        <w:ind w:leftChars="67" w:left="141"/>
        <w:jc w:val="center"/>
        <w:rPr>
          <w:rFonts w:ascii="Meiryo UI" w:eastAsia="Meiryo UI" w:hAnsi="Meiryo UI"/>
          <w:sz w:val="20"/>
          <w:szCs w:val="20"/>
        </w:rPr>
      </w:pPr>
    </w:p>
    <w:p w14:paraId="4887898B" w14:textId="77777777" w:rsidR="00A63571" w:rsidRPr="002E234F" w:rsidRDefault="00A63571" w:rsidP="00A63571">
      <w:pPr>
        <w:rPr>
          <w:rFonts w:ascii="Meiryo UI" w:eastAsia="Meiryo UI" w:hAnsi="Meiryo UI"/>
          <w:sz w:val="20"/>
          <w:szCs w:val="20"/>
        </w:rPr>
      </w:pPr>
    </w:p>
    <w:p w14:paraId="12B484B9" w14:textId="31548C9C" w:rsidR="00A63571" w:rsidRPr="002E234F" w:rsidRDefault="00A63571" w:rsidP="00A63571">
      <w:pPr>
        <w:ind w:leftChars="67" w:left="141"/>
        <w:jc w:val="center"/>
        <w:rPr>
          <w:rFonts w:ascii="Meiryo UI" w:eastAsia="Meiryo UI" w:hAnsi="Meiryo UI"/>
          <w:b/>
          <w:bCs/>
          <w:sz w:val="32"/>
          <w:szCs w:val="32"/>
          <w:lang w:eastAsia="zh-CN"/>
        </w:rPr>
      </w:pPr>
      <w:r w:rsidRPr="00A63571">
        <w:rPr>
          <w:rFonts w:ascii="Meiryo UI" w:eastAsia="Meiryo UI" w:hAnsi="Meiryo UI" w:hint="eastAsia"/>
          <w:b/>
          <w:bCs/>
          <w:spacing w:val="100"/>
          <w:kern w:val="0"/>
          <w:sz w:val="32"/>
          <w:szCs w:val="32"/>
          <w:fitText w:val="840" w:id="-909985792"/>
          <w:lang w:eastAsia="zh-CN"/>
        </w:rPr>
        <w:t>日</w:t>
      </w:r>
      <w:r w:rsidRPr="00A63571">
        <w:rPr>
          <w:rFonts w:ascii="Meiryo UI" w:eastAsia="Meiryo UI" w:hAnsi="Meiryo UI" w:hint="eastAsia"/>
          <w:b/>
          <w:bCs/>
          <w:kern w:val="0"/>
          <w:sz w:val="32"/>
          <w:szCs w:val="32"/>
          <w:fitText w:val="840" w:id="-909985792"/>
          <w:lang w:eastAsia="zh-CN"/>
        </w:rPr>
        <w:t>程</w:t>
      </w:r>
      <w:r w:rsidRPr="002E234F">
        <w:rPr>
          <w:rFonts w:ascii="Meiryo UI" w:eastAsia="Meiryo UI" w:hAnsi="Meiryo UI" w:hint="eastAsia"/>
          <w:b/>
          <w:bCs/>
          <w:sz w:val="32"/>
          <w:szCs w:val="32"/>
          <w:lang w:eastAsia="zh-CN"/>
        </w:rPr>
        <w:t>：202</w:t>
      </w:r>
      <w:r>
        <w:rPr>
          <w:rFonts w:ascii="Meiryo UI" w:eastAsia="Meiryo UI" w:hAnsi="Meiryo UI"/>
          <w:b/>
          <w:bCs/>
          <w:sz w:val="32"/>
          <w:szCs w:val="32"/>
          <w:lang w:eastAsia="zh-CN"/>
        </w:rPr>
        <w:t>4</w:t>
      </w:r>
      <w:r w:rsidRPr="002E234F">
        <w:rPr>
          <w:rFonts w:ascii="Meiryo UI" w:eastAsia="Meiryo UI" w:hAnsi="Meiryo UI" w:hint="eastAsia"/>
          <w:b/>
          <w:bCs/>
          <w:sz w:val="32"/>
          <w:szCs w:val="32"/>
          <w:lang w:eastAsia="zh-CN"/>
        </w:rPr>
        <w:t>年</w:t>
      </w:r>
      <w:r>
        <w:rPr>
          <w:rFonts w:ascii="Meiryo UI" w:eastAsia="Meiryo UI" w:hAnsi="Meiryo UI" w:hint="eastAsia"/>
          <w:b/>
          <w:bCs/>
          <w:sz w:val="32"/>
          <w:szCs w:val="32"/>
          <w:lang w:eastAsia="zh-CN"/>
        </w:rPr>
        <w:t>10</w:t>
      </w:r>
      <w:r w:rsidRPr="002E234F">
        <w:rPr>
          <w:rFonts w:ascii="Meiryo UI" w:eastAsia="Meiryo UI" w:hAnsi="Meiryo UI" w:hint="eastAsia"/>
          <w:b/>
          <w:bCs/>
          <w:sz w:val="32"/>
          <w:szCs w:val="32"/>
          <w:lang w:eastAsia="zh-CN"/>
        </w:rPr>
        <w:t>月1</w:t>
      </w:r>
      <w:r>
        <w:rPr>
          <w:rFonts w:ascii="Meiryo UI" w:eastAsia="Meiryo UI" w:hAnsi="Meiryo UI" w:hint="eastAsia"/>
          <w:b/>
          <w:bCs/>
          <w:sz w:val="32"/>
          <w:szCs w:val="32"/>
          <w:lang w:eastAsia="zh-CN"/>
        </w:rPr>
        <w:t>2</w:t>
      </w:r>
      <w:r w:rsidRPr="002E234F">
        <w:rPr>
          <w:rFonts w:ascii="Meiryo UI" w:eastAsia="Meiryo UI" w:hAnsi="Meiryo UI" w:hint="eastAsia"/>
          <w:b/>
          <w:bCs/>
          <w:sz w:val="32"/>
          <w:szCs w:val="32"/>
          <w:lang w:eastAsia="zh-CN"/>
        </w:rPr>
        <w:t>日（土曜）</w:t>
      </w:r>
      <w:r>
        <w:rPr>
          <w:rFonts w:ascii="Meiryo UI" w:eastAsia="Meiryo UI" w:hAnsi="Meiryo UI"/>
          <w:b/>
          <w:bCs/>
          <w:sz w:val="32"/>
          <w:szCs w:val="32"/>
          <w:lang w:eastAsia="zh-CN"/>
        </w:rPr>
        <w:t>10:30</w:t>
      </w:r>
      <w:r>
        <w:rPr>
          <w:rFonts w:ascii="Meiryo UI" w:eastAsia="Meiryo UI" w:hAnsi="Meiryo UI" w:hint="eastAsia"/>
          <w:b/>
          <w:bCs/>
          <w:sz w:val="32"/>
          <w:szCs w:val="32"/>
          <w:lang w:eastAsia="zh-CN"/>
        </w:rPr>
        <w:t>開会</w:t>
      </w:r>
    </w:p>
    <w:p w14:paraId="32545DE9" w14:textId="32FF8EDE" w:rsidR="00A63571" w:rsidRPr="004D4986" w:rsidRDefault="00A63571" w:rsidP="00A63571">
      <w:pPr>
        <w:ind w:leftChars="67" w:left="141"/>
        <w:jc w:val="center"/>
        <w:rPr>
          <w:rFonts w:ascii="Meiryo UI" w:eastAsia="DengXian" w:hAnsi="Meiryo UI"/>
          <w:b/>
          <w:bCs/>
          <w:sz w:val="32"/>
          <w:szCs w:val="32"/>
          <w:lang w:eastAsia="zh-CN"/>
        </w:rPr>
      </w:pPr>
      <w:r w:rsidRPr="00A63571">
        <w:rPr>
          <w:rFonts w:ascii="Meiryo UI" w:eastAsia="Meiryo UI" w:hAnsi="Meiryo UI" w:hint="eastAsia"/>
          <w:b/>
          <w:bCs/>
          <w:spacing w:val="100"/>
          <w:kern w:val="0"/>
          <w:sz w:val="32"/>
          <w:szCs w:val="32"/>
          <w:fitText w:val="840" w:id="-909985791"/>
          <w:lang w:eastAsia="zh-CN"/>
        </w:rPr>
        <w:t>会</w:t>
      </w:r>
      <w:r w:rsidRPr="00A63571">
        <w:rPr>
          <w:rFonts w:ascii="Meiryo UI" w:eastAsia="Meiryo UI" w:hAnsi="Meiryo UI" w:hint="eastAsia"/>
          <w:b/>
          <w:bCs/>
          <w:kern w:val="0"/>
          <w:sz w:val="32"/>
          <w:szCs w:val="32"/>
          <w:fitText w:val="840" w:id="-909985791"/>
          <w:lang w:eastAsia="zh-CN"/>
        </w:rPr>
        <w:t>場</w:t>
      </w:r>
      <w:r w:rsidRPr="002E234F">
        <w:rPr>
          <w:rFonts w:ascii="Meiryo UI" w:eastAsia="Meiryo UI" w:hAnsi="Meiryo UI" w:hint="eastAsia"/>
          <w:b/>
          <w:bCs/>
          <w:sz w:val="32"/>
          <w:szCs w:val="32"/>
          <w:lang w:eastAsia="zh-CN"/>
        </w:rPr>
        <w:t>：</w:t>
      </w:r>
      <w:r>
        <w:rPr>
          <w:rFonts w:ascii="Meiryo UI" w:eastAsia="Meiryo UI" w:hAnsi="Meiryo UI" w:hint="eastAsia"/>
          <w:b/>
          <w:bCs/>
          <w:sz w:val="32"/>
          <w:szCs w:val="32"/>
          <w:lang w:eastAsia="zh-CN"/>
        </w:rPr>
        <w:t>東京慈恵会医科大学南講堂（Web併用開催）</w:t>
      </w:r>
    </w:p>
    <w:p w14:paraId="69A39007" w14:textId="77777777" w:rsidR="00A63571" w:rsidRPr="00A63571" w:rsidRDefault="00A63571" w:rsidP="00A63571">
      <w:pPr>
        <w:ind w:leftChars="67" w:left="141"/>
        <w:jc w:val="center"/>
        <w:rPr>
          <w:rFonts w:ascii="Meiryo UI" w:eastAsia="DengXian" w:hAnsi="Meiryo UI"/>
          <w:b/>
          <w:bCs/>
          <w:sz w:val="32"/>
          <w:szCs w:val="32"/>
          <w:lang w:eastAsia="zh-CN"/>
        </w:rPr>
      </w:pPr>
    </w:p>
    <w:p w14:paraId="27913F84" w14:textId="6C33A8EE" w:rsidR="00A63571" w:rsidRPr="00A63571" w:rsidRDefault="00A63571" w:rsidP="00A63571">
      <w:pPr>
        <w:ind w:leftChars="67" w:left="141"/>
        <w:jc w:val="center"/>
        <w:rPr>
          <w:rFonts w:ascii="Meiryo UI" w:eastAsia="Meiryo UI" w:hAnsi="Meiryo UI"/>
          <w:b/>
          <w:bCs/>
          <w:sz w:val="40"/>
          <w:szCs w:val="40"/>
          <w:lang w:eastAsia="zh-CN"/>
        </w:rPr>
      </w:pPr>
      <w:r w:rsidRPr="006255A7">
        <w:rPr>
          <w:rFonts w:ascii="Meiryo UI" w:eastAsia="Meiryo UI" w:hAnsi="Meiryo UI" w:hint="eastAsia"/>
          <w:b/>
          <w:bCs/>
          <w:sz w:val="40"/>
          <w:szCs w:val="40"/>
          <w:lang w:eastAsia="zh-CN"/>
        </w:rPr>
        <w:t>会長：</w:t>
      </w:r>
      <w:r>
        <w:rPr>
          <w:rFonts w:ascii="Meiryo UI" w:eastAsia="Meiryo UI" w:hAnsi="Meiryo UI" w:hint="eastAsia"/>
          <w:b/>
          <w:bCs/>
          <w:sz w:val="40"/>
          <w:szCs w:val="40"/>
          <w:lang w:eastAsia="zh-CN"/>
        </w:rPr>
        <w:t>丸山　之雄</w:t>
      </w:r>
    </w:p>
    <w:p w14:paraId="2DBB4A20" w14:textId="77777777" w:rsidR="00A63571" w:rsidRDefault="00A63571" w:rsidP="00A63571">
      <w:pPr>
        <w:ind w:leftChars="67" w:left="141"/>
        <w:jc w:val="center"/>
        <w:rPr>
          <w:rFonts w:ascii="Meiryo UI" w:eastAsia="Meiryo UI" w:hAnsi="Meiryo UI"/>
          <w:b/>
          <w:bCs/>
          <w:sz w:val="32"/>
          <w:szCs w:val="32"/>
          <w:lang w:eastAsia="zh-CN"/>
        </w:rPr>
      </w:pPr>
      <w:r>
        <w:rPr>
          <w:rFonts w:ascii="Meiryo UI" w:eastAsia="Meiryo UI" w:hAnsi="Meiryo UI" w:hint="eastAsia"/>
          <w:b/>
          <w:bCs/>
          <w:sz w:val="32"/>
          <w:szCs w:val="32"/>
          <w:lang w:eastAsia="zh-CN"/>
        </w:rPr>
        <w:t>東京慈恵会医科大学</w:t>
      </w:r>
    </w:p>
    <w:p w14:paraId="1BA44F7B" w14:textId="227B4BEB" w:rsidR="00A63571" w:rsidRPr="0075556B" w:rsidRDefault="00A63571" w:rsidP="00A63571">
      <w:pPr>
        <w:ind w:leftChars="67" w:left="141"/>
        <w:jc w:val="center"/>
        <w:rPr>
          <w:rFonts w:ascii="Meiryo UI" w:eastAsia="Meiryo UI" w:hAnsi="Meiryo UI"/>
          <w:b/>
          <w:bCs/>
          <w:sz w:val="36"/>
          <w:szCs w:val="36"/>
        </w:rPr>
      </w:pPr>
      <w:r w:rsidRPr="0075556B">
        <w:rPr>
          <w:rFonts w:ascii="Meiryo UI" w:eastAsia="Meiryo UI" w:hAnsi="Meiryo UI" w:hint="eastAsia"/>
          <w:b/>
          <w:bCs/>
          <w:sz w:val="36"/>
          <w:szCs w:val="36"/>
        </w:rPr>
        <w:t>腎臓</w:t>
      </w:r>
      <w:r>
        <w:rPr>
          <w:rFonts w:ascii="Meiryo UI" w:eastAsia="Meiryo UI" w:hAnsi="Meiryo UI" w:hint="eastAsia"/>
          <w:b/>
          <w:bCs/>
          <w:sz w:val="36"/>
          <w:szCs w:val="36"/>
        </w:rPr>
        <w:t>・高血圧内科　講師</w:t>
      </w:r>
    </w:p>
    <w:p w14:paraId="0989E3A0" w14:textId="77777777" w:rsidR="00A63571" w:rsidRPr="002E234F" w:rsidRDefault="00A63571" w:rsidP="00A63571">
      <w:pPr>
        <w:ind w:leftChars="67" w:left="141"/>
        <w:jc w:val="center"/>
        <w:rPr>
          <w:rFonts w:ascii="Meiryo UI" w:eastAsia="Meiryo UI" w:hAnsi="Meiryo UI"/>
          <w:sz w:val="20"/>
          <w:szCs w:val="20"/>
        </w:rPr>
      </w:pPr>
    </w:p>
    <w:p w14:paraId="09EE1E9C" w14:textId="77777777" w:rsidR="00A63571" w:rsidRDefault="00A63571" w:rsidP="00A63571">
      <w:pPr>
        <w:ind w:leftChars="67" w:left="141"/>
        <w:jc w:val="left"/>
        <w:rPr>
          <w:rFonts w:ascii="Meiryo UI" w:eastAsia="Meiryo UI" w:hAnsi="Meiryo UI"/>
          <w:sz w:val="20"/>
          <w:szCs w:val="20"/>
        </w:rPr>
      </w:pPr>
    </w:p>
    <w:p w14:paraId="0F1903F7" w14:textId="77777777" w:rsidR="00A63571" w:rsidRPr="002E234F" w:rsidRDefault="00A63571" w:rsidP="00A63571">
      <w:pPr>
        <w:ind w:leftChars="67" w:left="141"/>
        <w:jc w:val="left"/>
        <w:rPr>
          <w:rFonts w:ascii="Meiryo UI" w:eastAsia="Meiryo UI" w:hAnsi="Meiryo UI"/>
          <w:sz w:val="20"/>
          <w:szCs w:val="20"/>
        </w:rPr>
      </w:pPr>
    </w:p>
    <w:p w14:paraId="4DB9E489" w14:textId="77777777" w:rsidR="00A63571" w:rsidRPr="0075556B" w:rsidRDefault="00A63571" w:rsidP="00A63571">
      <w:pPr>
        <w:jc w:val="center"/>
        <w:rPr>
          <w:rFonts w:ascii="Meiryo UI" w:eastAsia="Meiryo UI" w:hAnsi="Meiryo UI"/>
          <w:b/>
          <w:bCs/>
          <w:spacing w:val="24"/>
          <w:sz w:val="32"/>
          <w:szCs w:val="32"/>
          <w:shd w:val="clear" w:color="auto" w:fill="FFFFFF"/>
        </w:rPr>
      </w:pPr>
      <w:r w:rsidRPr="0075556B">
        <w:rPr>
          <w:rFonts w:ascii="Meiryo UI" w:eastAsia="Meiryo UI" w:hAnsi="Meiryo UI" w:hint="eastAsia"/>
          <w:b/>
          <w:bCs/>
          <w:sz w:val="32"/>
          <w:szCs w:val="32"/>
        </w:rPr>
        <w:t>総合司会：</w:t>
      </w:r>
      <w:r w:rsidRPr="0075556B">
        <w:rPr>
          <w:rFonts w:ascii="Meiryo UI" w:eastAsia="Meiryo UI" w:hAnsi="Meiryo UI" w:hint="eastAsia"/>
          <w:b/>
          <w:bCs/>
          <w:spacing w:val="24"/>
          <w:sz w:val="32"/>
          <w:szCs w:val="32"/>
          <w:shd w:val="clear" w:color="auto" w:fill="FFFFFF"/>
        </w:rPr>
        <w:t>池田雅人</w:t>
      </w:r>
    </w:p>
    <w:p w14:paraId="6F813262" w14:textId="77777777" w:rsidR="00A63571" w:rsidRPr="0075556B" w:rsidRDefault="00A63571" w:rsidP="00A63571">
      <w:pPr>
        <w:jc w:val="center"/>
        <w:rPr>
          <w:rFonts w:ascii="Meiryo UI" w:eastAsia="Meiryo UI" w:hAnsi="Meiryo UI"/>
          <w:b/>
          <w:bCs/>
          <w:sz w:val="28"/>
          <w:szCs w:val="28"/>
        </w:rPr>
      </w:pPr>
      <w:r w:rsidRPr="0075556B">
        <w:rPr>
          <w:rFonts w:ascii="Meiryo UI" w:eastAsia="Meiryo UI" w:hAnsi="Meiryo UI" w:hint="eastAsia"/>
          <w:b/>
          <w:bCs/>
          <w:sz w:val="28"/>
          <w:szCs w:val="28"/>
        </w:rPr>
        <w:t>日本インターベンショナルネフロロジー学会　理事長</w:t>
      </w:r>
    </w:p>
    <w:p w14:paraId="4A76D8E8" w14:textId="77777777" w:rsidR="00A63571" w:rsidRPr="0075556B" w:rsidRDefault="00A63571" w:rsidP="00A63571">
      <w:pPr>
        <w:jc w:val="center"/>
        <w:rPr>
          <w:rFonts w:ascii="Meiryo UI" w:eastAsia="Meiryo UI" w:hAnsi="Meiryo UI"/>
          <w:b/>
          <w:bCs/>
          <w:sz w:val="28"/>
          <w:szCs w:val="28"/>
        </w:rPr>
      </w:pPr>
      <w:r w:rsidRPr="0075556B">
        <w:rPr>
          <w:rFonts w:ascii="Meiryo UI" w:eastAsia="Meiryo UI" w:hAnsi="Meiryo UI" w:hint="eastAsia"/>
          <w:b/>
          <w:bCs/>
          <w:sz w:val="28"/>
          <w:szCs w:val="28"/>
        </w:rPr>
        <w:t>東京慈恵会医科大学附属柏病院　腎臓</w:t>
      </w:r>
      <w:r>
        <w:rPr>
          <w:rFonts w:ascii="Meiryo UI" w:eastAsia="Meiryo UI" w:hAnsi="Meiryo UI" w:hint="eastAsia"/>
          <w:b/>
          <w:bCs/>
          <w:sz w:val="28"/>
          <w:szCs w:val="28"/>
        </w:rPr>
        <w:t>・</w:t>
      </w:r>
      <w:r w:rsidRPr="0075556B">
        <w:rPr>
          <w:rFonts w:ascii="Meiryo UI" w:eastAsia="Meiryo UI" w:hAnsi="Meiryo UI" w:hint="eastAsia"/>
          <w:b/>
          <w:bCs/>
          <w:sz w:val="28"/>
          <w:szCs w:val="28"/>
        </w:rPr>
        <w:t>高血圧内科　教授</w:t>
      </w:r>
    </w:p>
    <w:p w14:paraId="73BC8D21" w14:textId="36AC8912" w:rsidR="003337F9" w:rsidRDefault="003337F9">
      <w:pPr>
        <w:rPr>
          <w:rFonts w:ascii="Meiryo UI" w:eastAsia="Meiryo UI" w:hAnsi="Meiryo UI"/>
          <w:b/>
          <w:bCs/>
          <w:sz w:val="28"/>
          <w:szCs w:val="28"/>
          <w:u w:val="single"/>
        </w:rPr>
      </w:pPr>
    </w:p>
    <w:p w14:paraId="4342B221" w14:textId="77777777" w:rsidR="001F7460" w:rsidRPr="001C2C70" w:rsidRDefault="001F7460">
      <w:pPr>
        <w:rPr>
          <w:rFonts w:ascii="Meiryo UI" w:eastAsia="Meiryo UI" w:hAnsi="Meiryo UI" w:hint="eastAsia"/>
          <w:szCs w:val="21"/>
        </w:rPr>
      </w:pPr>
    </w:p>
    <w:p w14:paraId="5477DD63" w14:textId="77777777" w:rsidR="00FD1CF9" w:rsidRPr="001C2C70" w:rsidRDefault="00FD1CF9" w:rsidP="00FD1CF9">
      <w:pPr>
        <w:jc w:val="left"/>
        <w:rPr>
          <w:rFonts w:ascii="Meiryo UI" w:eastAsia="Meiryo UI" w:hAnsi="Meiryo UI"/>
          <w:b/>
          <w:bCs/>
          <w:szCs w:val="21"/>
          <w:u w:val="single"/>
        </w:rPr>
      </w:pPr>
      <w:r w:rsidRPr="001C2C70">
        <w:rPr>
          <w:rFonts w:ascii="Meiryo UI" w:eastAsia="Meiryo UI" w:hAnsi="Meiryo UI" w:hint="eastAsia"/>
          <w:b/>
          <w:bCs/>
          <w:szCs w:val="21"/>
          <w:u w:val="single"/>
        </w:rPr>
        <w:t>1</w:t>
      </w:r>
      <w:r w:rsidRPr="001C2C70">
        <w:rPr>
          <w:rFonts w:ascii="Meiryo UI" w:eastAsia="Meiryo UI" w:hAnsi="Meiryo UI"/>
          <w:b/>
          <w:bCs/>
          <w:szCs w:val="21"/>
          <w:u w:val="single"/>
        </w:rPr>
        <w:t>0</w:t>
      </w:r>
      <w:r w:rsidRPr="001C2C70">
        <w:rPr>
          <w:rFonts w:ascii="Meiryo UI" w:eastAsia="Meiryo UI" w:hAnsi="Meiryo UI" w:hint="eastAsia"/>
          <w:b/>
          <w:bCs/>
          <w:szCs w:val="21"/>
          <w:u w:val="single"/>
        </w:rPr>
        <w:t>:</w:t>
      </w:r>
      <w:r w:rsidRPr="001C2C70">
        <w:rPr>
          <w:rFonts w:ascii="Meiryo UI" w:eastAsia="Meiryo UI" w:hAnsi="Meiryo UI"/>
          <w:b/>
          <w:bCs/>
          <w:szCs w:val="21"/>
          <w:u w:val="single"/>
        </w:rPr>
        <w:t>3</w:t>
      </w:r>
      <w:r w:rsidRPr="001C2C70">
        <w:rPr>
          <w:rFonts w:ascii="Meiryo UI" w:eastAsia="Meiryo UI" w:hAnsi="Meiryo UI" w:hint="eastAsia"/>
          <w:b/>
          <w:bCs/>
          <w:szCs w:val="21"/>
          <w:u w:val="single"/>
        </w:rPr>
        <w:t>0～1</w:t>
      </w:r>
      <w:r w:rsidRPr="001C2C70">
        <w:rPr>
          <w:rFonts w:ascii="Meiryo UI" w:eastAsia="Meiryo UI" w:hAnsi="Meiryo UI"/>
          <w:b/>
          <w:bCs/>
          <w:szCs w:val="21"/>
          <w:u w:val="single"/>
        </w:rPr>
        <w:t>0</w:t>
      </w:r>
      <w:r w:rsidRPr="001C2C70">
        <w:rPr>
          <w:rFonts w:ascii="Meiryo UI" w:eastAsia="Meiryo UI" w:hAnsi="Meiryo UI" w:hint="eastAsia"/>
          <w:b/>
          <w:bCs/>
          <w:szCs w:val="21"/>
          <w:u w:val="single"/>
        </w:rPr>
        <w:t>:</w:t>
      </w:r>
      <w:r w:rsidRPr="001C2C70">
        <w:rPr>
          <w:rFonts w:ascii="Meiryo UI" w:eastAsia="Meiryo UI" w:hAnsi="Meiryo UI"/>
          <w:b/>
          <w:bCs/>
          <w:szCs w:val="21"/>
          <w:u w:val="single"/>
        </w:rPr>
        <w:t>35</w:t>
      </w:r>
      <w:r w:rsidRPr="001C2C70">
        <w:rPr>
          <w:rFonts w:ascii="Meiryo UI" w:eastAsia="Meiryo UI" w:hAnsi="Meiryo UI" w:hint="eastAsia"/>
          <w:b/>
          <w:bCs/>
          <w:szCs w:val="21"/>
          <w:u w:val="single"/>
        </w:rPr>
        <w:t xml:space="preserve">　オープニングリマークス</w:t>
      </w:r>
      <w:r w:rsidRPr="001C2C70">
        <w:rPr>
          <w:rFonts w:ascii="Meiryo UI" w:eastAsia="Meiryo UI" w:hAnsi="Meiryo UI"/>
          <w:b/>
          <w:bCs/>
          <w:szCs w:val="21"/>
          <w:u w:val="single"/>
        </w:rPr>
        <w:t xml:space="preserve">                      </w:t>
      </w:r>
      <w:r w:rsidRPr="001C2C70">
        <w:rPr>
          <w:rFonts w:ascii="Meiryo UI" w:eastAsia="Meiryo UI" w:hAnsi="Meiryo UI" w:hint="eastAsia"/>
          <w:b/>
          <w:bCs/>
          <w:szCs w:val="21"/>
          <w:u w:val="single"/>
        </w:rPr>
        <w:t xml:space="preserve"> </w:t>
      </w:r>
    </w:p>
    <w:p w14:paraId="15750180" w14:textId="53AB4D34" w:rsidR="00FD1CF9" w:rsidRPr="001C2C70" w:rsidRDefault="00FD1CF9" w:rsidP="001C2C70">
      <w:pPr>
        <w:ind w:firstLineChars="200" w:firstLine="420"/>
        <w:jc w:val="left"/>
        <w:rPr>
          <w:rFonts w:ascii="Meiryo UI" w:eastAsia="Meiryo UI" w:hAnsi="Meiryo UI"/>
          <w:b/>
          <w:bCs/>
          <w:szCs w:val="21"/>
        </w:rPr>
      </w:pPr>
      <w:r w:rsidRPr="001C2C70">
        <w:rPr>
          <w:rFonts w:ascii="Meiryo UI" w:eastAsia="Meiryo UI" w:hAnsi="Meiryo UI" w:hint="eastAsia"/>
          <w:b/>
          <w:bCs/>
          <w:szCs w:val="21"/>
        </w:rPr>
        <w:t>東京慈恵会医科大学　腎臓・高血圧内科　丸山之雄</w:t>
      </w:r>
      <w:r w:rsidR="009136CE" w:rsidRPr="001C2C70">
        <w:rPr>
          <w:rFonts w:ascii="Meiryo UI" w:eastAsia="Meiryo UI" w:hAnsi="Meiryo UI" w:hint="eastAsia"/>
          <w:b/>
          <w:bCs/>
          <w:szCs w:val="21"/>
        </w:rPr>
        <w:t xml:space="preserve">　</w:t>
      </w:r>
    </w:p>
    <w:p w14:paraId="44C73982" w14:textId="77777777" w:rsidR="00FD1CF9" w:rsidRPr="001C2C70" w:rsidRDefault="00FD1CF9" w:rsidP="00FD1CF9">
      <w:pPr>
        <w:jc w:val="left"/>
        <w:rPr>
          <w:rFonts w:ascii="Meiryo UI" w:eastAsia="Meiryo UI" w:hAnsi="Meiryo UI"/>
          <w:b/>
          <w:bCs/>
          <w:szCs w:val="21"/>
          <w:u w:val="single"/>
        </w:rPr>
      </w:pPr>
    </w:p>
    <w:p w14:paraId="5A1BC847" w14:textId="77777777" w:rsidR="001F7460" w:rsidRPr="001C2C70" w:rsidRDefault="001F7460" w:rsidP="001F7460">
      <w:pPr>
        <w:widowControl/>
        <w:jc w:val="left"/>
        <w:rPr>
          <w:rFonts w:ascii="Meiryo UI" w:eastAsia="Meiryo UI" w:hAnsi="Meiryo UI" w:cs="ＭＳ Ｐゴシック"/>
          <w:color w:val="000000"/>
          <w:kern w:val="0"/>
          <w:szCs w:val="21"/>
          <w:lang w:eastAsia="zh-CN"/>
        </w:rPr>
      </w:pPr>
      <w:r w:rsidRPr="001C2C70">
        <w:rPr>
          <w:rFonts w:ascii="Meiryo UI" w:eastAsia="Meiryo UI" w:hAnsi="Meiryo UI" w:cs="ＭＳ Ｐゴシック" w:hint="eastAsia"/>
          <w:b/>
          <w:bCs/>
          <w:color w:val="000000"/>
          <w:kern w:val="0"/>
          <w:szCs w:val="21"/>
          <w:u w:val="single"/>
          <w:lang w:eastAsia="zh-CN"/>
        </w:rPr>
        <w:t>10:35―11:25一般演題１　発表8分　質疑2分</w:t>
      </w:r>
      <w:r w:rsidRPr="001C2C70">
        <w:rPr>
          <w:rFonts w:ascii="Meiryo UI" w:eastAsia="Meiryo UI" w:hAnsi="Meiryo UI"/>
          <w:b/>
          <w:bCs/>
          <w:szCs w:val="21"/>
          <w:u w:val="single"/>
        </w:rPr>
        <w:t xml:space="preserve">                </w:t>
      </w:r>
      <w:r w:rsidRPr="001C2C70">
        <w:rPr>
          <w:rFonts w:ascii="Meiryo UI" w:eastAsia="Meiryo UI" w:hAnsi="Meiryo UI" w:cs="ＭＳ Ｐゴシック" w:hint="eastAsia"/>
          <w:color w:val="000000"/>
          <w:kern w:val="0"/>
          <w:szCs w:val="21"/>
          <w:lang w:eastAsia="zh-CN"/>
        </w:rPr>
        <w:t xml:space="preserve"> </w:t>
      </w:r>
    </w:p>
    <w:p w14:paraId="76DF2687" w14:textId="77777777" w:rsidR="001F7460" w:rsidRPr="001C2C70" w:rsidRDefault="001F7460" w:rsidP="001C2C70">
      <w:pPr>
        <w:widowControl/>
        <w:ind w:firstLineChars="200" w:firstLine="420"/>
        <w:jc w:val="left"/>
        <w:rPr>
          <w:rFonts w:ascii="Meiryo UI" w:eastAsia="Meiryo UI" w:hAnsi="Meiryo UI" w:cs="ＭＳ Ｐゴシック"/>
          <w:b/>
          <w:bCs/>
          <w:color w:val="000000"/>
          <w:kern w:val="0"/>
          <w:szCs w:val="21"/>
          <w:lang w:eastAsia="zh-CN"/>
        </w:rPr>
      </w:pPr>
      <w:r w:rsidRPr="001C2C70">
        <w:rPr>
          <w:rFonts w:ascii="Meiryo UI" w:eastAsia="Meiryo UI" w:hAnsi="Meiryo UI" w:cs="ＭＳ Ｐゴシック" w:hint="eastAsia"/>
          <w:b/>
          <w:bCs/>
          <w:color w:val="000000"/>
          <w:kern w:val="0"/>
          <w:szCs w:val="21"/>
          <w:lang w:eastAsia="zh-CN"/>
        </w:rPr>
        <w:t xml:space="preserve">司会　</w:t>
      </w:r>
      <w:r w:rsidRPr="001C2C70">
        <w:rPr>
          <w:rFonts w:ascii="Meiryo UI" w:eastAsia="Meiryo UI" w:hAnsi="Meiryo UI" w:hint="eastAsia"/>
          <w:b/>
          <w:bCs/>
          <w:szCs w:val="21"/>
          <w:lang w:eastAsia="zh-CN"/>
        </w:rPr>
        <w:t xml:space="preserve">日本医科大学　多摩永山病院　腎臓内科　</w:t>
      </w:r>
      <w:r w:rsidRPr="001C2C70">
        <w:rPr>
          <w:rFonts w:ascii="Meiryo UI" w:eastAsia="Meiryo UI" w:hAnsi="Meiryo UI" w:cs="ＭＳ Ｐゴシック" w:hint="eastAsia"/>
          <w:b/>
          <w:bCs/>
          <w:color w:val="000000"/>
          <w:kern w:val="0"/>
          <w:szCs w:val="21"/>
          <w:lang w:eastAsia="zh-CN"/>
        </w:rPr>
        <w:t xml:space="preserve">金子朋広　</w:t>
      </w:r>
    </w:p>
    <w:p w14:paraId="69D607F8" w14:textId="77777777" w:rsidR="001F7460" w:rsidRPr="001C2C70" w:rsidRDefault="001F7460" w:rsidP="001C2C70">
      <w:pPr>
        <w:ind w:firstLineChars="500" w:firstLine="1050"/>
        <w:jc w:val="left"/>
        <w:rPr>
          <w:rFonts w:ascii="Meiryo UI" w:eastAsia="Meiryo UI" w:hAnsi="Meiryo UI"/>
          <w:b/>
          <w:bCs/>
          <w:szCs w:val="21"/>
        </w:rPr>
      </w:pPr>
      <w:r w:rsidRPr="001C2C70">
        <w:rPr>
          <w:rFonts w:ascii="Meiryo UI" w:eastAsia="Meiryo UI" w:hAnsi="Meiryo UI" w:hint="eastAsia"/>
          <w:b/>
          <w:bCs/>
          <w:szCs w:val="21"/>
        </w:rPr>
        <w:t xml:space="preserve">東京慈恵会医科大学　腎臓・高血圧内科　丸山之雄　</w:t>
      </w:r>
    </w:p>
    <w:p w14:paraId="59B7E4DD" w14:textId="77777777" w:rsidR="00FD1CF9" w:rsidRPr="001C2C70" w:rsidRDefault="00FD1CF9" w:rsidP="00FD1CF9">
      <w:pPr>
        <w:widowControl/>
        <w:jc w:val="left"/>
        <w:rPr>
          <w:rFonts w:ascii="Meiryo UI" w:eastAsia="Meiryo UI" w:hAnsi="Meiryo UI" w:cs="ＭＳ Ｐゴシック"/>
          <w:b/>
          <w:bCs/>
          <w:color w:val="000000"/>
          <w:kern w:val="0"/>
          <w:szCs w:val="21"/>
        </w:rPr>
      </w:pPr>
    </w:p>
    <w:p w14:paraId="227F6344" w14:textId="77777777" w:rsidR="001F7460" w:rsidRPr="001C2C70" w:rsidRDefault="001F7460" w:rsidP="001F7460">
      <w:pPr>
        <w:widowControl/>
        <w:jc w:val="left"/>
        <w:rPr>
          <w:rFonts w:ascii="Meiryo UI" w:eastAsia="Meiryo UI" w:hAnsi="Meiryo UI" w:cs="ＭＳ Ｐゴシック"/>
          <w:b/>
          <w:bCs/>
          <w:color w:val="000000" w:themeColor="text1"/>
          <w:kern w:val="0"/>
          <w:szCs w:val="21"/>
        </w:rPr>
      </w:pPr>
      <w:r w:rsidRPr="001C2C70">
        <w:rPr>
          <w:rFonts w:ascii="Meiryo UI" w:eastAsia="Meiryo UI" w:hAnsi="Meiryo UI" w:hint="eastAsia"/>
          <w:b/>
          <w:bCs/>
          <w:color w:val="000000" w:themeColor="text1"/>
          <w:szCs w:val="21"/>
        </w:rPr>
        <w:t>【演題①】</w:t>
      </w:r>
      <w:r w:rsidRPr="001C2C70">
        <w:rPr>
          <w:rFonts w:ascii="Meiryo UI" w:eastAsia="Meiryo UI" w:hAnsi="Meiryo UI" w:cs="ＭＳ Ｐゴシック" w:hint="eastAsia"/>
          <w:b/>
          <w:bCs/>
          <w:color w:val="000000" w:themeColor="text1"/>
          <w:kern w:val="0"/>
          <w:szCs w:val="21"/>
        </w:rPr>
        <w:t>SMAP法とnon SMAP法による腹膜透析カテーテル留置と合併症の比較検討</w:t>
      </w:r>
    </w:p>
    <w:p w14:paraId="0C0FF8A1" w14:textId="77777777" w:rsidR="001F7460" w:rsidRPr="001C2C70" w:rsidRDefault="001F7460" w:rsidP="001C2C70">
      <w:pPr>
        <w:ind w:firstLineChars="200" w:firstLine="420"/>
        <w:rPr>
          <w:rFonts w:ascii="Meiryo UI" w:eastAsia="Meiryo UI" w:hAnsi="Meiryo UI" w:cs="ＭＳ Ｐゴシック"/>
          <w:b/>
          <w:bCs/>
          <w:color w:val="000000" w:themeColor="text1"/>
          <w:kern w:val="0"/>
          <w:szCs w:val="21"/>
        </w:rPr>
      </w:pPr>
      <w:r w:rsidRPr="001C2C70">
        <w:rPr>
          <w:rFonts w:ascii="Meiryo UI" w:eastAsia="Meiryo UI" w:hAnsi="Meiryo UI" w:cs="ＭＳ Ｐゴシック"/>
          <w:b/>
          <w:bCs/>
          <w:color w:val="000000" w:themeColor="text1"/>
          <w:kern w:val="0"/>
          <w:szCs w:val="21"/>
        </w:rPr>
        <w:t>(1)順天堂大学医学部附属練馬病院腎・高血圧内科 (2)順天堂大学医学部腎臓内科</w:t>
      </w:r>
    </w:p>
    <w:p w14:paraId="5BC1F28E" w14:textId="77777777" w:rsidR="001F7460" w:rsidRPr="001C2C70" w:rsidRDefault="001F7460" w:rsidP="001C2C70">
      <w:pPr>
        <w:ind w:leftChars="200" w:left="420"/>
        <w:rPr>
          <w:rFonts w:ascii="Meiryo UI" w:eastAsia="Meiryo UI" w:hAnsi="Meiryo UI" w:cs="ＭＳ Ｐゴシック"/>
          <w:b/>
          <w:bCs/>
          <w:color w:val="000000" w:themeColor="text1"/>
          <w:kern w:val="0"/>
          <w:szCs w:val="21"/>
        </w:rPr>
      </w:pPr>
      <w:r w:rsidRPr="001C2C70">
        <w:rPr>
          <w:rFonts w:ascii="Meiryo UI" w:eastAsia="Meiryo UI" w:hAnsi="Meiryo UI" w:cs="ＭＳ Ｐゴシック" w:hint="eastAsia"/>
          <w:b/>
          <w:bCs/>
          <w:color w:val="000000" w:themeColor="text1"/>
          <w:kern w:val="0"/>
          <w:szCs w:val="21"/>
        </w:rPr>
        <w:t>田中翔大</w:t>
      </w:r>
      <w:r w:rsidRPr="001C2C70">
        <w:rPr>
          <w:rFonts w:ascii="Meiryo UI" w:eastAsia="Meiryo UI" w:hAnsi="Meiryo UI" w:cs="ＭＳ Ｐゴシック"/>
          <w:b/>
          <w:bCs/>
          <w:color w:val="000000" w:themeColor="text1"/>
          <w:kern w:val="0"/>
          <w:szCs w:val="21"/>
        </w:rPr>
        <w:t xml:space="preserve">(1)、井尾浩章(1)、中田純一郎(2)、狩野俊樹(2)、秋元麻衣(1)、濱口真希(1)、福原加奈子(1)、佐藤浩司(1)、井尾浩章(1)、鈴木祐介(2) </w:t>
      </w:r>
    </w:p>
    <w:p w14:paraId="715D360A" w14:textId="77777777" w:rsidR="00FD1CF9" w:rsidRPr="001C2C70" w:rsidRDefault="00FD1CF9" w:rsidP="00FD1CF9">
      <w:pPr>
        <w:rPr>
          <w:rFonts w:ascii="Meiryo UI" w:eastAsia="Meiryo UI" w:hAnsi="Meiryo UI"/>
          <w:color w:val="000000" w:themeColor="text1"/>
          <w:szCs w:val="21"/>
          <w:lang w:eastAsia="zh-CN"/>
        </w:rPr>
      </w:pPr>
    </w:p>
    <w:p w14:paraId="0798ACEF" w14:textId="77777777" w:rsidR="001F7460" w:rsidRPr="001C2C70" w:rsidRDefault="001F7460" w:rsidP="001C2C70">
      <w:pPr>
        <w:ind w:left="420" w:hangingChars="200" w:hanging="420"/>
        <w:rPr>
          <w:rFonts w:ascii="Meiryo UI" w:eastAsia="Meiryo UI" w:hAnsi="Meiryo UI"/>
          <w:b/>
          <w:bCs/>
          <w:color w:val="000000" w:themeColor="text1"/>
          <w:szCs w:val="21"/>
        </w:rPr>
      </w:pPr>
      <w:r w:rsidRPr="001C2C70">
        <w:rPr>
          <w:rFonts w:ascii="Meiryo UI" w:eastAsia="Meiryo UI" w:hAnsi="Meiryo UI" w:hint="eastAsia"/>
          <w:b/>
          <w:bCs/>
          <w:color w:val="000000" w:themeColor="text1"/>
          <w:szCs w:val="21"/>
        </w:rPr>
        <w:t>【演題②】腹膜透析液の後腹膜腔リークによる透析不足を認めた一例</w:t>
      </w:r>
      <w:r w:rsidRPr="001C2C70">
        <w:rPr>
          <w:rFonts w:ascii="Meiryo UI" w:eastAsia="Meiryo UI" w:hAnsi="Meiryo UI" w:cs="ＭＳ Ｐゴシック" w:hint="eastAsia"/>
          <w:b/>
          <w:bCs/>
          <w:color w:val="000000" w:themeColor="text1"/>
          <w:kern w:val="0"/>
          <w:szCs w:val="21"/>
        </w:rPr>
        <w:br/>
        <w:t>東京慈恵会医科大学附属病院　腎臓・高血圧内科</w:t>
      </w:r>
    </w:p>
    <w:p w14:paraId="072EFC42" w14:textId="77777777" w:rsidR="001F7460" w:rsidRPr="001C2C70" w:rsidRDefault="001F7460" w:rsidP="001C2C70">
      <w:pPr>
        <w:ind w:firstLineChars="200" w:firstLine="420"/>
        <w:rPr>
          <w:rFonts w:ascii="Meiryo UI" w:eastAsia="Meiryo UI" w:hAnsi="Meiryo UI" w:cs="ＭＳ Ｐゴシック"/>
          <w:b/>
          <w:bCs/>
          <w:color w:val="000000" w:themeColor="text1"/>
          <w:kern w:val="0"/>
          <w:szCs w:val="21"/>
          <w:lang w:eastAsia="zh-CN"/>
        </w:rPr>
      </w:pPr>
      <w:r w:rsidRPr="001C2C70">
        <w:rPr>
          <w:rFonts w:ascii="Meiryo UI" w:eastAsia="Meiryo UI" w:hAnsi="Meiryo UI" w:hint="eastAsia"/>
          <w:b/>
          <w:bCs/>
          <w:color w:val="000000" w:themeColor="text1"/>
          <w:szCs w:val="21"/>
          <w:lang w:eastAsia="zh-CN"/>
        </w:rPr>
        <w:t>石塚勘太、椎名裕城、川邊万佑子、松尾七重、丸山之雄、大城戸一郎、</w:t>
      </w:r>
      <w:r w:rsidRPr="001C2C70">
        <w:rPr>
          <w:rFonts w:ascii="Meiryo UI" w:eastAsia="Meiryo UI" w:hAnsi="Meiryo UI" w:cs="ＭＳ Ｐゴシック" w:hint="eastAsia"/>
          <w:b/>
          <w:bCs/>
          <w:color w:val="000000" w:themeColor="text1"/>
          <w:kern w:val="0"/>
          <w:szCs w:val="21"/>
          <w:lang w:eastAsia="zh-CN"/>
        </w:rPr>
        <w:t>横尾隆</w:t>
      </w:r>
    </w:p>
    <w:p w14:paraId="6E871C07" w14:textId="77777777" w:rsidR="00FD1CF9" w:rsidRPr="001C2C70" w:rsidRDefault="00FD1CF9" w:rsidP="00FD1CF9">
      <w:pPr>
        <w:rPr>
          <w:rFonts w:ascii="Meiryo UI" w:eastAsia="Meiryo UI" w:hAnsi="Meiryo UI"/>
          <w:szCs w:val="21"/>
          <w:lang w:eastAsia="zh-CN"/>
        </w:rPr>
      </w:pPr>
    </w:p>
    <w:p w14:paraId="15DD10A1" w14:textId="77777777" w:rsidR="001F7460" w:rsidRPr="001C2C70" w:rsidRDefault="001F7460" w:rsidP="001F7460">
      <w:pPr>
        <w:adjustRightInd w:val="0"/>
        <w:snapToGrid w:val="0"/>
        <w:rPr>
          <w:rFonts w:ascii="Meiryo UI" w:eastAsia="Meiryo UI" w:hAnsi="Meiryo UI"/>
          <w:b/>
          <w:bCs/>
          <w:szCs w:val="21"/>
        </w:rPr>
      </w:pPr>
      <w:r w:rsidRPr="001C2C70">
        <w:rPr>
          <w:rFonts w:ascii="Meiryo UI" w:eastAsia="Meiryo UI" w:hAnsi="Meiryo UI" w:hint="eastAsia"/>
          <w:b/>
          <w:bCs/>
          <w:szCs w:val="21"/>
        </w:rPr>
        <w:t>【演題③】難治性腹水と起立性低血圧に対して腹膜透析導入と肝嚢胞ドレナージが著効した常染色体顕性多発性嚢胞腎の</w:t>
      </w:r>
      <w:r w:rsidRPr="001C2C70">
        <w:rPr>
          <w:rFonts w:ascii="Meiryo UI" w:eastAsia="Meiryo UI" w:hAnsi="Meiryo UI"/>
          <w:b/>
          <w:bCs/>
          <w:szCs w:val="21"/>
        </w:rPr>
        <w:t>1例</w:t>
      </w:r>
    </w:p>
    <w:p w14:paraId="5CD3B13A" w14:textId="77777777" w:rsidR="001F7460" w:rsidRPr="001C2C70" w:rsidRDefault="001F7460" w:rsidP="001C2C70">
      <w:pPr>
        <w:widowControl/>
        <w:ind w:firstLineChars="200" w:firstLine="420"/>
        <w:rPr>
          <w:rFonts w:ascii="Meiryo UI" w:eastAsia="Meiryo UI" w:hAnsi="Meiryo UI" w:cs="ＭＳ Ｐゴシック"/>
          <w:b/>
          <w:bCs/>
          <w:kern w:val="0"/>
          <w:szCs w:val="21"/>
        </w:rPr>
      </w:pPr>
      <w:r w:rsidRPr="001C2C70">
        <w:rPr>
          <w:rFonts w:ascii="Meiryo UI" w:eastAsia="Meiryo UI" w:hAnsi="Meiryo UI" w:cs="ＭＳ Ｐゴシック" w:hint="eastAsia"/>
          <w:b/>
          <w:bCs/>
          <w:kern w:val="0"/>
          <w:szCs w:val="21"/>
        </w:rPr>
        <w:t>東京慈恵会医科大学附属柏病院　腎臓・高血圧内科</w:t>
      </w:r>
    </w:p>
    <w:p w14:paraId="6E07CEFF" w14:textId="77777777" w:rsidR="001C2C70" w:rsidRDefault="001F7460" w:rsidP="001C2C70">
      <w:pPr>
        <w:widowControl/>
        <w:ind w:firstLineChars="200" w:firstLine="420"/>
        <w:rPr>
          <w:rFonts w:ascii="Meiryo UI" w:eastAsia="Meiryo UI" w:hAnsi="Meiryo UI" w:cs="ＭＳ Ｐゴシック"/>
          <w:b/>
          <w:bCs/>
          <w:kern w:val="0"/>
          <w:szCs w:val="21"/>
        </w:rPr>
      </w:pPr>
      <w:r w:rsidRPr="001C2C70">
        <w:rPr>
          <w:rFonts w:ascii="Meiryo UI" w:eastAsia="Meiryo UI" w:hAnsi="Meiryo UI" w:hint="eastAsia"/>
          <w:b/>
          <w:bCs/>
          <w:szCs w:val="21"/>
          <w:lang w:eastAsia="zh-CN"/>
        </w:rPr>
        <w:t>宮下竜文、春原浩太郎、</w:t>
      </w:r>
      <w:r w:rsidRPr="001C2C70">
        <w:rPr>
          <w:rFonts w:ascii="Meiryo UI" w:eastAsia="Meiryo UI" w:hAnsi="Meiryo UI" w:cs="ＭＳ Ｐゴシック" w:hint="eastAsia"/>
          <w:b/>
          <w:bCs/>
          <w:kern w:val="0"/>
          <w:szCs w:val="21"/>
          <w:lang w:eastAsia="zh-CN"/>
        </w:rPr>
        <w:t>清水昭博、三浦茜、白井泉、土谷千子、鈴木隆之、樋口陽大、</w:t>
      </w:r>
    </w:p>
    <w:p w14:paraId="4042D583" w14:textId="11F48E67" w:rsidR="001F7460" w:rsidRPr="001C2C70" w:rsidRDefault="001F7460" w:rsidP="001C2C70">
      <w:pPr>
        <w:widowControl/>
        <w:ind w:firstLineChars="200" w:firstLine="420"/>
        <w:rPr>
          <w:rFonts w:ascii="Meiryo UI" w:eastAsia="Meiryo UI" w:hAnsi="Meiryo UI" w:cs="ＭＳ Ｐゴシック"/>
          <w:b/>
          <w:bCs/>
          <w:kern w:val="0"/>
          <w:szCs w:val="21"/>
          <w:lang w:eastAsia="zh-CN"/>
        </w:rPr>
      </w:pPr>
      <w:r w:rsidRPr="001C2C70">
        <w:rPr>
          <w:rFonts w:ascii="Meiryo UI" w:eastAsia="Meiryo UI" w:hAnsi="Meiryo UI" w:cs="ＭＳ Ｐゴシック" w:hint="eastAsia"/>
          <w:b/>
          <w:bCs/>
          <w:kern w:val="0"/>
          <w:szCs w:val="21"/>
          <w:lang w:eastAsia="zh-CN"/>
        </w:rPr>
        <w:t>宮西麻美菜、渡邊俊宗、青木祐磨、内山幹、池田雅人、横尾隆</w:t>
      </w:r>
    </w:p>
    <w:p w14:paraId="207FD71F" w14:textId="77777777" w:rsidR="00FD1CF9" w:rsidRPr="001C2C70" w:rsidRDefault="00FD1CF9" w:rsidP="00FD1CF9">
      <w:pPr>
        <w:widowControl/>
        <w:rPr>
          <w:rFonts w:ascii="Meiryo UI" w:eastAsia="Meiryo UI" w:hAnsi="Meiryo UI" w:cs="ＭＳ Ｐゴシック"/>
          <w:color w:val="666666"/>
          <w:kern w:val="0"/>
          <w:szCs w:val="21"/>
          <w:lang w:eastAsia="zh-CN"/>
        </w:rPr>
      </w:pPr>
    </w:p>
    <w:p w14:paraId="244E1870" w14:textId="77777777" w:rsidR="001F7460" w:rsidRPr="001C2C70" w:rsidRDefault="001F7460" w:rsidP="001F7460">
      <w:pPr>
        <w:widowControl/>
        <w:jc w:val="left"/>
        <w:rPr>
          <w:rFonts w:ascii="Meiryo UI" w:eastAsia="Meiryo UI" w:hAnsi="Meiryo UI" w:cs="ＭＳ Ｐゴシック"/>
          <w:b/>
          <w:bCs/>
          <w:color w:val="000000"/>
          <w:kern w:val="0"/>
          <w:szCs w:val="21"/>
        </w:rPr>
      </w:pPr>
      <w:r w:rsidRPr="001C2C70">
        <w:rPr>
          <w:rFonts w:ascii="Meiryo UI" w:eastAsia="Meiryo UI" w:hAnsi="Meiryo UI" w:hint="eastAsia"/>
          <w:b/>
          <w:bCs/>
          <w:szCs w:val="21"/>
        </w:rPr>
        <w:t>【演題④】</w:t>
      </w:r>
      <w:r w:rsidRPr="001C2C70">
        <w:rPr>
          <w:rFonts w:ascii="Meiryo UI" w:eastAsia="Meiryo UI" w:hAnsi="Meiryo UI" w:cs="ＭＳ Ｐゴシック" w:hint="eastAsia"/>
          <w:b/>
          <w:bCs/>
          <w:color w:val="000000"/>
          <w:kern w:val="0"/>
          <w:szCs w:val="21"/>
        </w:rPr>
        <w:t>抗血小板薬投与下で経皮的針腎生検を施行しIgG4関連腎臓病の確定診断に至った1例</w:t>
      </w:r>
    </w:p>
    <w:p w14:paraId="630C33B6" w14:textId="77777777" w:rsidR="001F7460" w:rsidRPr="001C2C70" w:rsidRDefault="001F7460" w:rsidP="001C2C70">
      <w:pPr>
        <w:widowControl/>
        <w:ind w:firstLineChars="200" w:firstLine="420"/>
        <w:jc w:val="left"/>
        <w:rPr>
          <w:rFonts w:ascii="Meiryo UI" w:eastAsia="Meiryo UI" w:hAnsi="Meiryo UI" w:cs="ＭＳ Ｐゴシック"/>
          <w:b/>
          <w:bCs/>
          <w:kern w:val="0"/>
          <w:szCs w:val="21"/>
          <w:lang w:eastAsia="zh-CN"/>
        </w:rPr>
      </w:pPr>
      <w:r w:rsidRPr="001C2C70">
        <w:rPr>
          <w:rFonts w:ascii="Meiryo UI" w:eastAsia="Meiryo UI" w:hAnsi="Meiryo UI" w:cs="ＭＳ Ｐゴシック" w:hint="eastAsia"/>
          <w:b/>
          <w:bCs/>
          <w:kern w:val="0"/>
          <w:szCs w:val="21"/>
          <w:lang w:eastAsia="zh-CN"/>
        </w:rPr>
        <w:t>池上総合病院　腎臓内科</w:t>
      </w:r>
    </w:p>
    <w:p w14:paraId="6628C1B4" w14:textId="77777777" w:rsidR="001F7460" w:rsidRPr="001C2C70" w:rsidRDefault="001F7460" w:rsidP="001C2C70">
      <w:pPr>
        <w:widowControl/>
        <w:ind w:firstLineChars="200" w:firstLine="420"/>
        <w:jc w:val="left"/>
        <w:rPr>
          <w:rFonts w:ascii="Meiryo UI" w:eastAsia="Meiryo UI" w:hAnsi="Meiryo UI" w:cs="ＭＳ Ｐゴシック"/>
          <w:b/>
          <w:bCs/>
          <w:kern w:val="0"/>
          <w:szCs w:val="21"/>
          <w:lang w:eastAsia="zh-CN"/>
        </w:rPr>
      </w:pPr>
      <w:r w:rsidRPr="001C2C70">
        <w:rPr>
          <w:rFonts w:ascii="Meiryo UI" w:eastAsia="Meiryo UI" w:hAnsi="Meiryo UI" w:cs="ＭＳ Ｐゴシック" w:hint="eastAsia"/>
          <w:b/>
          <w:bCs/>
          <w:kern w:val="0"/>
          <w:szCs w:val="21"/>
          <w:lang w:eastAsia="zh-CN"/>
        </w:rPr>
        <w:t>瓜田温子、久寶彩乃、柳川宏之、関内真紀穂、神田怜生、富野康日己</w:t>
      </w:r>
    </w:p>
    <w:p w14:paraId="023D514D" w14:textId="77777777" w:rsidR="00FD1CF9" w:rsidRPr="001C2C70" w:rsidRDefault="00FD1CF9" w:rsidP="00FD1CF9">
      <w:pPr>
        <w:widowControl/>
        <w:jc w:val="left"/>
        <w:rPr>
          <w:rFonts w:ascii="Meiryo UI" w:eastAsia="Meiryo UI" w:hAnsi="Meiryo UI" w:cs="ＭＳ Ｐゴシック"/>
          <w:b/>
          <w:bCs/>
          <w:color w:val="000000"/>
          <w:kern w:val="0"/>
          <w:szCs w:val="21"/>
          <w:lang w:eastAsia="zh-CN"/>
        </w:rPr>
      </w:pPr>
    </w:p>
    <w:p w14:paraId="14C22ABD" w14:textId="77777777" w:rsidR="001F7460" w:rsidRPr="001C2C70" w:rsidRDefault="001F7460" w:rsidP="001F7460">
      <w:pPr>
        <w:rPr>
          <w:rFonts w:ascii="Meiryo UI" w:eastAsia="Meiryo UI" w:hAnsi="Meiryo UI" w:cs="ＭＳ Ｐゴシック"/>
          <w:b/>
          <w:bCs/>
          <w:color w:val="000000"/>
          <w:kern w:val="0"/>
          <w:szCs w:val="21"/>
        </w:rPr>
      </w:pPr>
      <w:r w:rsidRPr="001C2C70">
        <w:rPr>
          <w:rFonts w:ascii="Meiryo UI" w:eastAsia="Meiryo UI" w:hAnsi="Meiryo UI" w:hint="eastAsia"/>
          <w:b/>
          <w:bCs/>
          <w:szCs w:val="21"/>
        </w:rPr>
        <w:t>【演題⑤】</w:t>
      </w:r>
      <w:r w:rsidRPr="001C2C70">
        <w:rPr>
          <w:rFonts w:ascii="Meiryo UI" w:eastAsia="Meiryo UI" w:hAnsi="Meiryo UI" w:cs="ＭＳ Ｐゴシック" w:hint="eastAsia"/>
          <w:b/>
          <w:bCs/>
          <w:color w:val="000000"/>
          <w:kern w:val="0"/>
          <w:szCs w:val="21"/>
        </w:rPr>
        <w:t>術者目線動画トレーニング：トレイニー視点の動画で学んだトラブルシューティング症例</w:t>
      </w:r>
    </w:p>
    <w:p w14:paraId="77EE4330" w14:textId="77777777" w:rsidR="001F7460" w:rsidRPr="001C2C70" w:rsidRDefault="001F7460" w:rsidP="001C2C70">
      <w:pPr>
        <w:widowControl/>
        <w:ind w:firstLineChars="200" w:firstLine="420"/>
        <w:rPr>
          <w:rFonts w:ascii="Meiryo UI" w:eastAsia="Meiryo UI" w:hAnsi="Meiryo UI" w:cs="ＭＳ Ｐゴシック"/>
          <w:b/>
          <w:bCs/>
          <w:kern w:val="0"/>
          <w:szCs w:val="21"/>
        </w:rPr>
      </w:pPr>
      <w:r w:rsidRPr="001C2C70">
        <w:rPr>
          <w:rFonts w:ascii="Meiryo UI" w:eastAsia="Meiryo UI" w:hAnsi="Meiryo UI" w:cs="ＭＳ Ｐゴシック" w:hint="eastAsia"/>
          <w:b/>
          <w:bCs/>
          <w:kern w:val="0"/>
          <w:szCs w:val="21"/>
        </w:rPr>
        <w:t>東京慈恵会医科大学附属第三病院　腎臓・高血圧内科</w:t>
      </w:r>
    </w:p>
    <w:p w14:paraId="0A9480ED" w14:textId="77777777" w:rsidR="001F7460" w:rsidRPr="001C2C70" w:rsidRDefault="001F7460" w:rsidP="001C2C70">
      <w:pPr>
        <w:widowControl/>
        <w:ind w:firstLineChars="200" w:firstLine="420"/>
        <w:rPr>
          <w:rFonts w:ascii="Meiryo UI" w:eastAsia="Meiryo UI" w:hAnsi="Meiryo UI" w:cs="ＭＳ Ｐゴシック"/>
          <w:b/>
          <w:bCs/>
          <w:kern w:val="0"/>
          <w:szCs w:val="21"/>
          <w:lang w:eastAsia="zh-CN"/>
        </w:rPr>
      </w:pPr>
      <w:r w:rsidRPr="001C2C70">
        <w:rPr>
          <w:rFonts w:ascii="Meiryo UI" w:eastAsia="Meiryo UI" w:hAnsi="Meiryo UI" w:cs="ＭＳ Ｐゴシック" w:hint="eastAsia"/>
          <w:b/>
          <w:bCs/>
          <w:kern w:val="0"/>
          <w:szCs w:val="21"/>
          <w:lang w:eastAsia="zh-CN"/>
        </w:rPr>
        <w:t>小林賛光、吉岡友基、丸本裕和、松尾七重、丸山之雄、丹野有道、平野景太、横尾隆</w:t>
      </w:r>
    </w:p>
    <w:p w14:paraId="7350ABD8" w14:textId="77777777" w:rsidR="00FD1CF9" w:rsidRPr="001C2C70" w:rsidRDefault="00FD1CF9" w:rsidP="00FD1CF9">
      <w:pPr>
        <w:rPr>
          <w:rFonts w:ascii="Meiryo UI" w:eastAsia="Meiryo UI" w:hAnsi="Meiryo UI" w:cs="ＭＳ Ｐゴシック"/>
          <w:color w:val="000000"/>
          <w:kern w:val="0"/>
          <w:szCs w:val="21"/>
          <w:lang w:eastAsia="zh-CN"/>
        </w:rPr>
      </w:pPr>
    </w:p>
    <w:p w14:paraId="48BE1AF8" w14:textId="77777777" w:rsidR="001F7460" w:rsidRPr="001C2C70" w:rsidRDefault="001F7460" w:rsidP="001F7460">
      <w:pPr>
        <w:rPr>
          <w:rFonts w:ascii="Meiryo UI" w:eastAsia="Meiryo UI" w:hAnsi="Meiryo UI"/>
          <w:b/>
          <w:bCs/>
          <w:szCs w:val="21"/>
          <w:u w:val="single"/>
        </w:rPr>
      </w:pPr>
      <w:r w:rsidRPr="001C2C70">
        <w:rPr>
          <w:rFonts w:ascii="Meiryo UI" w:eastAsia="Meiryo UI" w:hAnsi="Meiryo UI" w:cs="ＭＳ Ｐゴシック" w:hint="eastAsia"/>
          <w:b/>
          <w:bCs/>
          <w:kern w:val="0"/>
          <w:szCs w:val="21"/>
          <w:u w:val="single"/>
        </w:rPr>
        <w:t>11:25-11:45　PD</w:t>
      </w:r>
      <w:r w:rsidRPr="001C2C70">
        <w:rPr>
          <w:rFonts w:ascii="Meiryo UI" w:eastAsia="Meiryo UI" w:hAnsi="Meiryo UI" w:hint="eastAsia"/>
          <w:b/>
          <w:bCs/>
          <w:szCs w:val="21"/>
          <w:u w:val="single"/>
        </w:rPr>
        <w:t xml:space="preserve">エキスパート講演　</w:t>
      </w:r>
      <w:r w:rsidRPr="001C2C70">
        <w:rPr>
          <w:rFonts w:ascii="Meiryo UI" w:eastAsia="Meiryo UI" w:hAnsi="Meiryo UI"/>
          <w:b/>
          <w:bCs/>
          <w:szCs w:val="21"/>
          <w:u w:val="single"/>
        </w:rPr>
        <w:t xml:space="preserve">                  </w:t>
      </w:r>
      <w:r w:rsidRPr="001C2C70">
        <w:rPr>
          <w:rFonts w:ascii="Meiryo UI" w:eastAsia="Meiryo UI" w:hAnsi="Meiryo UI" w:hint="eastAsia"/>
          <w:b/>
          <w:bCs/>
          <w:szCs w:val="21"/>
          <w:u w:val="single"/>
        </w:rPr>
        <w:t xml:space="preserve">　</w:t>
      </w:r>
    </w:p>
    <w:p w14:paraId="401D6F1D" w14:textId="77777777" w:rsidR="001F7460" w:rsidRPr="001C2C70" w:rsidRDefault="001F7460" w:rsidP="001C2C70">
      <w:pPr>
        <w:ind w:firstLineChars="200" w:firstLine="420"/>
        <w:jc w:val="left"/>
        <w:rPr>
          <w:rFonts w:ascii="Meiryo UI" w:eastAsia="Meiryo UI" w:hAnsi="Meiryo UI"/>
          <w:b/>
          <w:bCs/>
          <w:szCs w:val="21"/>
        </w:rPr>
      </w:pPr>
      <w:r w:rsidRPr="001C2C70">
        <w:rPr>
          <w:rFonts w:ascii="Meiryo UI" w:eastAsia="Meiryo UI" w:hAnsi="Meiryo UI" w:hint="eastAsia"/>
          <w:b/>
          <w:bCs/>
          <w:szCs w:val="21"/>
        </w:rPr>
        <w:t>司会　順天堂大学医学部附属練馬病院　腎・高血圧内科　井尾浩章</w:t>
      </w:r>
    </w:p>
    <w:p w14:paraId="443C8F44" w14:textId="77777777" w:rsidR="001F7460" w:rsidRPr="001C2C70" w:rsidRDefault="001F7460" w:rsidP="001F7460">
      <w:pPr>
        <w:rPr>
          <w:rFonts w:ascii="Meiryo UI" w:eastAsia="Meiryo UI" w:hAnsi="Meiryo UI"/>
          <w:b/>
          <w:bCs/>
          <w:szCs w:val="21"/>
        </w:rPr>
      </w:pPr>
      <w:r w:rsidRPr="001C2C70">
        <w:rPr>
          <w:rFonts w:ascii="Meiryo UI" w:eastAsia="Meiryo UI" w:hAnsi="Meiryo UI" w:hint="eastAsia"/>
          <w:b/>
          <w:bCs/>
          <w:szCs w:val="21"/>
        </w:rPr>
        <w:t>【演題⑥】</w:t>
      </w:r>
      <w:r w:rsidRPr="001C2C70">
        <w:rPr>
          <w:rFonts w:ascii="Meiryo UI" w:eastAsia="Meiryo UI" w:hAnsi="Meiryo UI"/>
          <w:b/>
          <w:bCs/>
          <w:szCs w:val="21"/>
        </w:rPr>
        <w:t>「私が実践しているPD関連手術」</w:t>
      </w:r>
      <w:r w:rsidRPr="001C2C70">
        <w:rPr>
          <w:rFonts w:ascii="Meiryo UI" w:eastAsia="Meiryo UI" w:hAnsi="Meiryo UI" w:hint="eastAsia"/>
          <w:b/>
          <w:bCs/>
          <w:szCs w:val="21"/>
        </w:rPr>
        <w:t xml:space="preserve">　</w:t>
      </w:r>
    </w:p>
    <w:p w14:paraId="6250F479" w14:textId="77777777" w:rsidR="001F7460" w:rsidRPr="001C2C70" w:rsidRDefault="001F7460" w:rsidP="001C2C70">
      <w:pPr>
        <w:ind w:firstLineChars="200" w:firstLine="420"/>
        <w:rPr>
          <w:rFonts w:ascii="Meiryo UI" w:eastAsia="Meiryo UI" w:hAnsi="Meiryo UI"/>
          <w:b/>
          <w:bCs/>
          <w:szCs w:val="21"/>
        </w:rPr>
      </w:pPr>
      <w:r w:rsidRPr="001C2C70">
        <w:rPr>
          <w:rFonts w:ascii="Meiryo UI" w:eastAsia="Meiryo UI" w:hAnsi="Meiryo UI" w:hint="eastAsia"/>
          <w:b/>
          <w:bCs/>
          <w:szCs w:val="21"/>
        </w:rPr>
        <w:t xml:space="preserve">大阪市立総合医療センター　泌尿器科　浅井利大　</w:t>
      </w:r>
    </w:p>
    <w:p w14:paraId="66301DDF" w14:textId="77777777" w:rsidR="00FD1CF9" w:rsidRPr="001C2C70" w:rsidRDefault="00FD1CF9" w:rsidP="00FD1CF9">
      <w:pPr>
        <w:rPr>
          <w:rFonts w:ascii="Meiryo UI" w:eastAsia="Meiryo UI" w:hAnsi="Meiryo UI"/>
          <w:szCs w:val="21"/>
        </w:rPr>
      </w:pPr>
    </w:p>
    <w:p w14:paraId="1C8BC1E4" w14:textId="77777777" w:rsidR="00EE2CEB" w:rsidRPr="001C2C70" w:rsidRDefault="001F7460" w:rsidP="00EE2CEB">
      <w:pPr>
        <w:adjustRightInd w:val="0"/>
        <w:snapToGrid w:val="0"/>
        <w:rPr>
          <w:rFonts w:ascii="Meiryo UI" w:eastAsia="Meiryo UI" w:hAnsi="Meiryo UI"/>
          <w:b/>
          <w:bCs/>
          <w:szCs w:val="21"/>
          <w:u w:val="single"/>
        </w:rPr>
      </w:pPr>
      <w:r w:rsidRPr="001C2C70">
        <w:rPr>
          <w:rFonts w:ascii="Meiryo UI" w:eastAsia="Meiryo UI" w:hAnsi="Meiryo UI" w:cs="ＭＳ Ｐゴシック" w:hint="eastAsia"/>
          <w:b/>
          <w:bCs/>
          <w:color w:val="000000"/>
          <w:kern w:val="0"/>
          <w:szCs w:val="21"/>
          <w:u w:val="single"/>
        </w:rPr>
        <w:t>11:45-12:05</w:t>
      </w:r>
      <w:r w:rsidRPr="001C2C70">
        <w:rPr>
          <w:rFonts w:ascii="Meiryo UI" w:eastAsia="Meiryo UI" w:hAnsi="Meiryo UI" w:hint="eastAsia"/>
          <w:b/>
          <w:bCs/>
          <w:szCs w:val="21"/>
          <w:u w:val="single"/>
        </w:rPr>
        <w:t xml:space="preserve"> </w:t>
      </w:r>
      <w:r w:rsidR="00EE2CEB" w:rsidRPr="001C2C70">
        <w:rPr>
          <w:rFonts w:ascii="Meiryo UI" w:eastAsia="Meiryo UI" w:hAnsi="Meiryo UI" w:hint="eastAsia"/>
          <w:b/>
          <w:bCs/>
          <w:szCs w:val="21"/>
          <w:u w:val="single"/>
        </w:rPr>
        <w:t>腎生検エキスパート講演</w:t>
      </w:r>
      <w:r w:rsidR="00EE2CEB" w:rsidRPr="001C2C70">
        <w:rPr>
          <w:rFonts w:ascii="Meiryo UI" w:eastAsia="Meiryo UI" w:hAnsi="Meiryo UI"/>
          <w:b/>
          <w:bCs/>
          <w:szCs w:val="21"/>
          <w:u w:val="single"/>
        </w:rPr>
        <w:t xml:space="preserve">                  </w:t>
      </w:r>
    </w:p>
    <w:p w14:paraId="389A1B60" w14:textId="77777777" w:rsidR="00EE2CEB" w:rsidRPr="001C2C70" w:rsidRDefault="00EE2CEB" w:rsidP="001C2C70">
      <w:pPr>
        <w:adjustRightInd w:val="0"/>
        <w:snapToGrid w:val="0"/>
        <w:ind w:firstLineChars="100" w:firstLine="210"/>
        <w:rPr>
          <w:rFonts w:ascii="Meiryo UI" w:eastAsia="Meiryo UI" w:hAnsi="Meiryo UI"/>
          <w:b/>
          <w:bCs/>
          <w:szCs w:val="21"/>
          <w:lang w:eastAsia="zh-CN"/>
        </w:rPr>
      </w:pPr>
      <w:r w:rsidRPr="001C2C70">
        <w:rPr>
          <w:rFonts w:ascii="Meiryo UI" w:eastAsia="Meiryo UI" w:hAnsi="Meiryo UI" w:hint="eastAsia"/>
          <w:b/>
          <w:bCs/>
          <w:szCs w:val="21"/>
        </w:rPr>
        <w:t xml:space="preserve">　</w:t>
      </w:r>
      <w:r w:rsidRPr="001C2C70">
        <w:rPr>
          <w:rFonts w:ascii="Meiryo UI" w:eastAsia="Meiryo UI" w:hAnsi="Meiryo UI" w:hint="eastAsia"/>
          <w:b/>
          <w:bCs/>
          <w:szCs w:val="21"/>
          <w:lang w:eastAsia="zh-CN"/>
        </w:rPr>
        <w:t xml:space="preserve">司会　新松戸中央総合病院　腎臓高血圧内科　</w:t>
      </w:r>
      <w:r w:rsidRPr="001C2C70">
        <w:rPr>
          <w:rFonts w:ascii="Meiryo UI" w:eastAsia="Meiryo UI" w:hAnsi="Meiryo UI" w:cs="ＭＳ Ｐゴシック" w:hint="eastAsia"/>
          <w:b/>
          <w:bCs/>
          <w:kern w:val="0"/>
          <w:szCs w:val="21"/>
          <w:lang w:eastAsia="zh-CN"/>
        </w:rPr>
        <w:t>佐藤英一（WEB参加）</w:t>
      </w:r>
    </w:p>
    <w:p w14:paraId="0B18F9A9" w14:textId="77777777" w:rsidR="00EE2CEB" w:rsidRPr="001C2C70" w:rsidRDefault="00EE2CEB" w:rsidP="00EE2CEB">
      <w:pPr>
        <w:adjustRightInd w:val="0"/>
        <w:snapToGrid w:val="0"/>
        <w:rPr>
          <w:rFonts w:ascii="Meiryo UI" w:eastAsia="Meiryo UI" w:hAnsi="Meiryo UI" w:cs="ＭＳ Ｐゴシック"/>
          <w:b/>
          <w:bCs/>
          <w:color w:val="000000"/>
          <w:kern w:val="0"/>
          <w:szCs w:val="21"/>
        </w:rPr>
      </w:pPr>
      <w:r w:rsidRPr="001C2C70">
        <w:rPr>
          <w:rFonts w:ascii="Meiryo UI" w:eastAsia="Meiryo UI" w:hAnsi="Meiryo UI" w:hint="eastAsia"/>
          <w:b/>
          <w:bCs/>
          <w:szCs w:val="21"/>
        </w:rPr>
        <w:t>【演題⑲】</w:t>
      </w:r>
      <w:r w:rsidRPr="001C2C70">
        <w:rPr>
          <w:rFonts w:ascii="Meiryo UI" w:eastAsia="Meiryo UI" w:hAnsi="Meiryo UI" w:cs="ＭＳ Ｐゴシック" w:hint="eastAsia"/>
          <w:b/>
          <w:bCs/>
          <w:color w:val="000000"/>
          <w:kern w:val="0"/>
          <w:szCs w:val="21"/>
        </w:rPr>
        <w:t>抗血小板薬を休薬せず施行した経皮的腎生検とイベントの関連性</w:t>
      </w:r>
    </w:p>
    <w:p w14:paraId="582E7C52" w14:textId="77777777" w:rsidR="00EE2CEB" w:rsidRPr="001C2C70" w:rsidRDefault="00EE2CEB" w:rsidP="001C2C70">
      <w:pPr>
        <w:adjustRightInd w:val="0"/>
        <w:snapToGrid w:val="0"/>
        <w:ind w:firstLineChars="200" w:firstLine="420"/>
        <w:rPr>
          <w:rFonts w:ascii="Meiryo UI" w:eastAsia="Meiryo UI" w:hAnsi="Meiryo UI" w:cs="ＭＳ Ｐゴシック"/>
          <w:b/>
          <w:bCs/>
          <w:color w:val="000000"/>
          <w:kern w:val="0"/>
          <w:szCs w:val="21"/>
          <w:lang w:eastAsia="zh-CN"/>
        </w:rPr>
      </w:pPr>
      <w:r w:rsidRPr="001C2C70">
        <w:rPr>
          <w:rFonts w:ascii="Meiryo UI" w:eastAsia="Meiryo UI" w:hAnsi="Meiryo UI" w:cs="ＭＳ Ｐゴシック" w:hint="eastAsia"/>
          <w:b/>
          <w:bCs/>
          <w:color w:val="000000"/>
          <w:kern w:val="0"/>
          <w:szCs w:val="21"/>
          <w:lang w:eastAsia="zh-CN"/>
        </w:rPr>
        <w:t xml:space="preserve">東京慈恵会医科大学附属第三病院　腎臓高血圧内科　</w:t>
      </w:r>
      <w:r w:rsidRPr="001C2C70">
        <w:rPr>
          <w:rFonts w:ascii="Meiryo UI" w:eastAsia="Meiryo UI" w:hAnsi="Meiryo UI" w:hint="eastAsia"/>
          <w:b/>
          <w:bCs/>
          <w:szCs w:val="21"/>
          <w:lang w:eastAsia="zh-CN"/>
        </w:rPr>
        <w:t>平野景太</w:t>
      </w:r>
    </w:p>
    <w:p w14:paraId="73E9BC89" w14:textId="0A642AE9" w:rsidR="00FD1CF9" w:rsidRPr="001C2C70" w:rsidRDefault="00FD1CF9" w:rsidP="00EE2CEB">
      <w:pPr>
        <w:rPr>
          <w:rFonts w:ascii="Meiryo UI" w:eastAsia="Meiryo UI" w:hAnsi="Meiryo UI"/>
          <w:szCs w:val="21"/>
          <w:lang w:eastAsia="zh-CN"/>
        </w:rPr>
      </w:pPr>
    </w:p>
    <w:p w14:paraId="36465EF7" w14:textId="77777777" w:rsidR="001F7460" w:rsidRPr="001C2C70" w:rsidRDefault="001F7460" w:rsidP="001F7460">
      <w:pPr>
        <w:rPr>
          <w:rFonts w:ascii="Meiryo UI" w:eastAsia="Meiryo UI" w:hAnsi="Meiryo UI" w:cs="ＭＳ Ｐゴシック"/>
          <w:b/>
          <w:bCs/>
          <w:color w:val="000000"/>
          <w:kern w:val="0"/>
          <w:szCs w:val="21"/>
          <w:u w:val="single"/>
          <w:lang w:eastAsia="zh-CN"/>
        </w:rPr>
      </w:pPr>
      <w:r w:rsidRPr="001C2C70">
        <w:rPr>
          <w:rFonts w:ascii="Meiryo UI" w:eastAsia="Meiryo UI" w:hAnsi="Meiryo UI" w:cs="ＭＳ Ｐゴシック" w:hint="eastAsia"/>
          <w:b/>
          <w:bCs/>
          <w:color w:val="000000"/>
          <w:kern w:val="0"/>
          <w:szCs w:val="21"/>
          <w:u w:val="single"/>
          <w:lang w:eastAsia="zh-CN"/>
        </w:rPr>
        <w:t>12:10</w:t>
      </w:r>
      <w:r w:rsidRPr="001C2C70">
        <w:rPr>
          <w:rFonts w:ascii="Meiryo UI" w:eastAsia="Meiryo UI" w:hAnsi="Meiryo UI" w:hint="eastAsia"/>
          <w:b/>
          <w:bCs/>
          <w:szCs w:val="21"/>
          <w:u w:val="single"/>
          <w:lang w:eastAsia="zh-CN"/>
        </w:rPr>
        <w:t>－</w:t>
      </w:r>
      <w:r w:rsidRPr="001C2C70">
        <w:rPr>
          <w:rFonts w:ascii="Meiryo UI" w:eastAsia="Meiryo UI" w:hAnsi="Meiryo UI" w:cs="ＭＳ Ｐゴシック" w:hint="eastAsia"/>
          <w:b/>
          <w:bCs/>
          <w:color w:val="000000"/>
          <w:kern w:val="0"/>
          <w:szCs w:val="21"/>
          <w:u w:val="single"/>
          <w:lang w:eastAsia="zh-CN"/>
        </w:rPr>
        <w:t>12:40特別講演</w:t>
      </w:r>
      <w:r w:rsidRPr="001C2C70">
        <w:rPr>
          <w:rFonts w:ascii="Meiryo UI" w:eastAsia="Meiryo UI" w:hAnsi="Meiryo UI" w:hint="eastAsia"/>
          <w:b/>
          <w:bCs/>
          <w:szCs w:val="21"/>
          <w:u w:val="single"/>
          <w:lang w:eastAsia="zh-CN"/>
        </w:rPr>
        <w:t xml:space="preserve">　</w:t>
      </w:r>
      <w:r w:rsidRPr="001C2C70">
        <w:rPr>
          <w:rFonts w:ascii="Meiryo UI" w:eastAsia="Meiryo UI" w:hAnsi="Meiryo UI"/>
          <w:b/>
          <w:bCs/>
          <w:szCs w:val="21"/>
          <w:u w:val="single"/>
          <w:lang w:eastAsia="zh-CN"/>
        </w:rPr>
        <w:t xml:space="preserve">                  </w:t>
      </w:r>
    </w:p>
    <w:p w14:paraId="44B60CDC" w14:textId="77777777" w:rsidR="001F7460" w:rsidRPr="001C2C70" w:rsidRDefault="001F7460" w:rsidP="001F7460">
      <w:pPr>
        <w:ind w:firstLineChars="200" w:firstLine="420"/>
        <w:rPr>
          <w:rFonts w:ascii="Meiryo UI" w:eastAsia="Meiryo UI" w:hAnsi="Meiryo UI" w:cs="ＭＳ Ｐゴシック"/>
          <w:b/>
          <w:bCs/>
          <w:color w:val="000000"/>
          <w:kern w:val="0"/>
          <w:szCs w:val="21"/>
          <w:lang w:eastAsia="zh-CN"/>
        </w:rPr>
      </w:pPr>
      <w:r w:rsidRPr="001C2C70">
        <w:rPr>
          <w:rFonts w:ascii="Meiryo UI" w:eastAsia="Meiryo UI" w:hAnsi="Meiryo UI" w:cs="ＭＳ Ｐゴシック" w:hint="eastAsia"/>
          <w:b/>
          <w:bCs/>
          <w:color w:val="000000"/>
          <w:kern w:val="0"/>
          <w:szCs w:val="21"/>
          <w:lang w:eastAsia="zh-CN"/>
        </w:rPr>
        <w:t>司会　東京慈恵会医科大学附属第三病院　小林賛光</w:t>
      </w:r>
    </w:p>
    <w:p w14:paraId="171839AD" w14:textId="77777777" w:rsidR="001F7460" w:rsidRPr="001C2C70" w:rsidRDefault="001F7460" w:rsidP="001F7460">
      <w:pPr>
        <w:rPr>
          <w:rFonts w:ascii="Meiryo UI" w:eastAsia="Meiryo UI" w:hAnsi="Meiryo UI" w:cs="ＭＳ Ｐゴシック"/>
          <w:b/>
          <w:bCs/>
          <w:color w:val="000000"/>
          <w:kern w:val="0"/>
          <w:szCs w:val="21"/>
        </w:rPr>
      </w:pPr>
      <w:r w:rsidRPr="001C2C70">
        <w:rPr>
          <w:rFonts w:ascii="Meiryo UI" w:eastAsia="Meiryo UI" w:hAnsi="Meiryo UI" w:hint="eastAsia"/>
          <w:b/>
          <w:bCs/>
          <w:szCs w:val="21"/>
        </w:rPr>
        <w:t>【演題⑧】</w:t>
      </w:r>
      <w:r w:rsidRPr="001C2C70">
        <w:rPr>
          <w:rFonts w:ascii="Meiryo UI" w:eastAsia="Meiryo UI" w:hAnsi="Meiryo UI" w:cs="ＭＳ Ｐゴシック"/>
          <w:b/>
          <w:bCs/>
          <w:color w:val="000000"/>
          <w:kern w:val="0"/>
          <w:szCs w:val="21"/>
        </w:rPr>
        <w:t>「腎移植の手術手技について」</w:t>
      </w:r>
      <w:r w:rsidRPr="001C2C70">
        <w:rPr>
          <w:rFonts w:ascii="Meiryo UI" w:eastAsia="Meiryo UI" w:hAnsi="Meiryo UI" w:cs="ＭＳ Ｐゴシック" w:hint="eastAsia"/>
          <w:b/>
          <w:bCs/>
          <w:color w:val="000000"/>
          <w:kern w:val="0"/>
          <w:szCs w:val="21"/>
        </w:rPr>
        <w:t xml:space="preserve">　</w:t>
      </w:r>
    </w:p>
    <w:p w14:paraId="17696EF4" w14:textId="77777777" w:rsidR="001F7460" w:rsidRPr="001C2C70" w:rsidRDefault="001F7460" w:rsidP="001F7460">
      <w:pPr>
        <w:ind w:firstLineChars="200" w:firstLine="420"/>
        <w:rPr>
          <w:rFonts w:ascii="Meiryo UI" w:eastAsia="Meiryo UI" w:hAnsi="Meiryo UI" w:cs="ＭＳ Ｐゴシック"/>
          <w:b/>
          <w:bCs/>
          <w:color w:val="000000"/>
          <w:kern w:val="0"/>
          <w:szCs w:val="21"/>
        </w:rPr>
      </w:pPr>
      <w:r w:rsidRPr="001C2C70">
        <w:rPr>
          <w:rFonts w:ascii="Meiryo UI" w:eastAsia="Meiryo UI" w:hAnsi="Meiryo UI" w:cs="ＭＳ Ｐゴシック"/>
          <w:b/>
          <w:bCs/>
          <w:color w:val="000000"/>
          <w:kern w:val="0"/>
          <w:szCs w:val="21"/>
        </w:rPr>
        <w:t>虎の門病院　腎センター外科</w:t>
      </w:r>
      <w:r w:rsidRPr="001C2C70">
        <w:rPr>
          <w:rFonts w:ascii="Meiryo UI" w:eastAsia="Meiryo UI" w:hAnsi="Meiryo UI" w:cs="ＭＳ Ｐゴシック" w:hint="eastAsia"/>
          <w:b/>
          <w:bCs/>
          <w:color w:val="000000"/>
          <w:kern w:val="0"/>
          <w:szCs w:val="21"/>
        </w:rPr>
        <w:t xml:space="preserve">部長　</w:t>
      </w:r>
      <w:r w:rsidRPr="001C2C70">
        <w:rPr>
          <w:rFonts w:ascii="Meiryo UI" w:eastAsia="Meiryo UI" w:hAnsi="Meiryo UI" w:cs="ＭＳ Ｐゴシック"/>
          <w:b/>
          <w:bCs/>
          <w:color w:val="000000"/>
          <w:kern w:val="0"/>
          <w:szCs w:val="21"/>
        </w:rPr>
        <w:t>石井　保夫</w:t>
      </w:r>
    </w:p>
    <w:p w14:paraId="2EEA1D85" w14:textId="77777777" w:rsidR="00FD1CF9" w:rsidRPr="001C2C70" w:rsidRDefault="00FD1CF9" w:rsidP="00FD1CF9">
      <w:pPr>
        <w:rPr>
          <w:rFonts w:ascii="Meiryo UI" w:eastAsia="Meiryo UI" w:hAnsi="Meiryo UI" w:cs="ＭＳ Ｐゴシック"/>
          <w:color w:val="000000"/>
          <w:kern w:val="0"/>
          <w:szCs w:val="21"/>
        </w:rPr>
      </w:pPr>
    </w:p>
    <w:p w14:paraId="10A2E043" w14:textId="77777777" w:rsidR="001F7460" w:rsidRPr="001C2C70" w:rsidRDefault="001F7460" w:rsidP="001F7460">
      <w:pPr>
        <w:rPr>
          <w:rFonts w:ascii="Meiryo UI" w:eastAsia="Meiryo UI" w:hAnsi="Meiryo UI"/>
          <w:szCs w:val="21"/>
        </w:rPr>
      </w:pPr>
      <w:r w:rsidRPr="001C2C70">
        <w:rPr>
          <w:rFonts w:ascii="Meiryo UI" w:eastAsia="Meiryo UI" w:hAnsi="Meiryo UI" w:cs="ＭＳ Ｐゴシック" w:hint="eastAsia"/>
          <w:color w:val="000000"/>
          <w:kern w:val="0"/>
          <w:szCs w:val="21"/>
        </w:rPr>
        <w:t>12:40</w:t>
      </w:r>
      <w:r w:rsidRPr="001C2C70">
        <w:rPr>
          <w:rFonts w:ascii="Meiryo UI" w:eastAsia="Meiryo UI" w:hAnsi="Meiryo UI" w:hint="eastAsia"/>
          <w:szCs w:val="21"/>
        </w:rPr>
        <w:t>－</w:t>
      </w:r>
      <w:r w:rsidRPr="001C2C70">
        <w:rPr>
          <w:rFonts w:ascii="Meiryo UI" w:eastAsia="Meiryo UI" w:hAnsi="Meiryo UI" w:cs="ＭＳ Ｐゴシック" w:hint="eastAsia"/>
          <w:color w:val="000000"/>
          <w:kern w:val="0"/>
          <w:szCs w:val="21"/>
        </w:rPr>
        <w:t>12:45</w:t>
      </w:r>
      <w:r w:rsidRPr="001C2C70">
        <w:rPr>
          <w:rFonts w:ascii="Meiryo UI" w:eastAsia="Meiryo UI" w:hAnsi="Meiryo UI" w:hint="eastAsia"/>
          <w:szCs w:val="21"/>
        </w:rPr>
        <w:t xml:space="preserve">　休憩、ランチョン準備、食事開始</w:t>
      </w:r>
    </w:p>
    <w:p w14:paraId="53822A07" w14:textId="77777777" w:rsidR="001F7460" w:rsidRPr="001C2C70" w:rsidRDefault="001F7460" w:rsidP="001F7460">
      <w:pPr>
        <w:rPr>
          <w:rFonts w:ascii="Meiryo UI" w:eastAsia="Meiryo UI" w:hAnsi="Meiryo UI" w:cs="ＭＳ Ｐゴシック"/>
          <w:b/>
          <w:bCs/>
          <w:color w:val="000000"/>
          <w:kern w:val="0"/>
          <w:szCs w:val="21"/>
          <w:u w:val="single"/>
        </w:rPr>
      </w:pPr>
    </w:p>
    <w:p w14:paraId="43933785" w14:textId="77777777" w:rsidR="001F7460" w:rsidRPr="001C2C70" w:rsidRDefault="001F7460" w:rsidP="001F7460">
      <w:pPr>
        <w:adjustRightInd w:val="0"/>
        <w:snapToGrid w:val="0"/>
        <w:rPr>
          <w:rFonts w:ascii="Meiryo UI" w:eastAsia="Meiryo UI" w:hAnsi="Meiryo UI"/>
          <w:b/>
          <w:bCs/>
          <w:szCs w:val="21"/>
          <w:u w:val="single"/>
        </w:rPr>
      </w:pPr>
      <w:r w:rsidRPr="001C2C70">
        <w:rPr>
          <w:rFonts w:ascii="Meiryo UI" w:eastAsia="Meiryo UI" w:hAnsi="Meiryo UI" w:cs="ＭＳ Ｐゴシック" w:hint="eastAsia"/>
          <w:b/>
          <w:bCs/>
          <w:color w:val="000000"/>
          <w:kern w:val="0"/>
          <w:szCs w:val="21"/>
          <w:u w:val="single"/>
        </w:rPr>
        <w:t>12:45</w:t>
      </w:r>
      <w:r w:rsidRPr="001C2C70">
        <w:rPr>
          <w:rFonts w:ascii="Meiryo UI" w:eastAsia="Meiryo UI" w:hAnsi="Meiryo UI" w:hint="eastAsia"/>
          <w:b/>
          <w:bCs/>
          <w:szCs w:val="21"/>
          <w:u w:val="single"/>
        </w:rPr>
        <w:t>―</w:t>
      </w:r>
      <w:r w:rsidRPr="001C2C70">
        <w:rPr>
          <w:rFonts w:ascii="Meiryo UI" w:eastAsia="Meiryo UI" w:hAnsi="Meiryo UI" w:cs="ＭＳ Ｐゴシック" w:hint="eastAsia"/>
          <w:b/>
          <w:bCs/>
          <w:color w:val="000000"/>
          <w:kern w:val="0"/>
          <w:szCs w:val="21"/>
          <w:u w:val="single"/>
        </w:rPr>
        <w:t>13:20</w:t>
      </w:r>
      <w:r w:rsidRPr="001C2C70">
        <w:rPr>
          <w:rFonts w:ascii="Meiryo UI" w:eastAsia="Meiryo UI" w:hAnsi="Meiryo UI" w:hint="eastAsia"/>
          <w:b/>
          <w:bCs/>
          <w:szCs w:val="21"/>
          <w:u w:val="single"/>
        </w:rPr>
        <w:t xml:space="preserve">　～ランチョン講演</w:t>
      </w:r>
      <w:r w:rsidRPr="001C2C70">
        <w:rPr>
          <w:rFonts w:ascii="Meiryo UI" w:eastAsia="Meiryo UI" w:hAnsi="Meiryo UI"/>
          <w:b/>
          <w:bCs/>
          <w:szCs w:val="21"/>
          <w:u w:val="single"/>
        </w:rPr>
        <w:t>～</w:t>
      </w:r>
      <w:r w:rsidRPr="001C2C70">
        <w:rPr>
          <w:rFonts w:ascii="Meiryo UI" w:eastAsia="Meiryo UI" w:hAnsi="Meiryo UI" w:hint="eastAsia"/>
          <w:b/>
          <w:bCs/>
          <w:szCs w:val="21"/>
          <w:u w:val="single"/>
        </w:rPr>
        <w:t xml:space="preserve">共催　テルモ株式会社　</w:t>
      </w:r>
      <w:r w:rsidRPr="001C2C70">
        <w:rPr>
          <w:rFonts w:ascii="Meiryo UI" w:eastAsia="Meiryo UI" w:hAnsi="Meiryo UI"/>
          <w:b/>
          <w:bCs/>
          <w:szCs w:val="21"/>
          <w:u w:val="single"/>
        </w:rPr>
        <w:t xml:space="preserve">       </w:t>
      </w:r>
    </w:p>
    <w:p w14:paraId="01C5AF27" w14:textId="77777777" w:rsidR="001F7460" w:rsidRPr="001C2C70" w:rsidRDefault="001F7460" w:rsidP="001C2C70">
      <w:pPr>
        <w:widowControl/>
        <w:adjustRightInd w:val="0"/>
        <w:snapToGrid w:val="0"/>
        <w:ind w:firstLineChars="200" w:firstLine="420"/>
        <w:rPr>
          <w:rFonts w:ascii="Meiryo UI" w:eastAsia="Meiryo UI" w:hAnsi="Meiryo UI" w:cs="ＭＳ Ｐゴシック"/>
          <w:b/>
          <w:bCs/>
          <w:kern w:val="0"/>
          <w:szCs w:val="21"/>
        </w:rPr>
      </w:pPr>
      <w:r w:rsidRPr="001C2C70">
        <w:rPr>
          <w:rFonts w:ascii="Meiryo UI" w:eastAsia="Meiryo UI" w:hAnsi="Meiryo UI" w:hint="eastAsia"/>
          <w:b/>
          <w:bCs/>
          <w:szCs w:val="21"/>
        </w:rPr>
        <w:t xml:space="preserve">司会　</w:t>
      </w:r>
      <w:r w:rsidRPr="001C2C70">
        <w:rPr>
          <w:rFonts w:ascii="Meiryo UI" w:eastAsia="Meiryo UI" w:hAnsi="Meiryo UI" w:cs="ＭＳ Ｐゴシック" w:hint="eastAsia"/>
          <w:b/>
          <w:bCs/>
          <w:kern w:val="0"/>
          <w:szCs w:val="21"/>
        </w:rPr>
        <w:t xml:space="preserve">東京慈恵会医科大学　腎臓・高血圧内科　</w:t>
      </w:r>
      <w:r w:rsidRPr="001C2C70">
        <w:rPr>
          <w:rFonts w:ascii="Meiryo UI" w:eastAsia="Meiryo UI" w:hAnsi="Meiryo UI" w:hint="eastAsia"/>
          <w:b/>
          <w:bCs/>
          <w:szCs w:val="21"/>
        </w:rPr>
        <w:t>丸山之雄</w:t>
      </w:r>
    </w:p>
    <w:p w14:paraId="17DD29BC" w14:textId="77777777" w:rsidR="001F7460" w:rsidRPr="001C2C70" w:rsidRDefault="001F7460" w:rsidP="001F7460">
      <w:pPr>
        <w:adjustRightInd w:val="0"/>
        <w:snapToGrid w:val="0"/>
        <w:ind w:rightChars="-68" w:right="-143"/>
        <w:jc w:val="left"/>
        <w:rPr>
          <w:rFonts w:ascii="Meiryo UI" w:eastAsia="Meiryo UI" w:hAnsi="Meiryo UI"/>
          <w:b/>
          <w:bCs/>
          <w:szCs w:val="21"/>
        </w:rPr>
      </w:pPr>
      <w:r w:rsidRPr="001C2C70">
        <w:rPr>
          <w:rFonts w:ascii="Meiryo UI" w:eastAsia="Meiryo UI" w:hAnsi="Meiryo UI" w:hint="eastAsia"/>
          <w:b/>
          <w:bCs/>
          <w:szCs w:val="21"/>
        </w:rPr>
        <w:t>【演題⑨】　海外学会講演報告～患者さんにとって理想的なPDカテーテル挿入術とは？</w:t>
      </w:r>
    </w:p>
    <w:p w14:paraId="1A96DE7A" w14:textId="77777777" w:rsidR="001F7460" w:rsidRPr="001C2C70" w:rsidRDefault="001F7460" w:rsidP="001C2C70">
      <w:pPr>
        <w:adjustRightInd w:val="0"/>
        <w:snapToGrid w:val="0"/>
        <w:ind w:firstLineChars="200" w:firstLine="420"/>
        <w:rPr>
          <w:rFonts w:ascii="Meiryo UI" w:eastAsia="Meiryo UI" w:hAnsi="Meiryo UI"/>
          <w:b/>
          <w:bCs/>
          <w:szCs w:val="21"/>
        </w:rPr>
      </w:pPr>
      <w:r w:rsidRPr="001C2C70">
        <w:rPr>
          <w:rFonts w:ascii="Meiryo UI" w:eastAsia="Meiryo UI" w:hAnsi="Meiryo UI" w:hint="eastAsia"/>
          <w:b/>
          <w:bCs/>
          <w:szCs w:val="21"/>
        </w:rPr>
        <w:t xml:space="preserve">日本インターベンショナルネフロロジー学会理事長　</w:t>
      </w:r>
      <w:r w:rsidRPr="001C2C70">
        <w:rPr>
          <w:rFonts w:ascii="Meiryo UI" w:eastAsia="Meiryo UI" w:hAnsi="Meiryo UI"/>
          <w:b/>
          <w:bCs/>
          <w:szCs w:val="21"/>
        </w:rPr>
        <w:t>池田雅人</w:t>
      </w:r>
      <w:r w:rsidRPr="001C2C70">
        <w:rPr>
          <w:rFonts w:ascii="Meiryo UI" w:eastAsia="Meiryo UI" w:hAnsi="Meiryo UI" w:hint="eastAsia"/>
          <w:b/>
          <w:bCs/>
          <w:szCs w:val="21"/>
        </w:rPr>
        <w:t xml:space="preserve">　</w:t>
      </w:r>
    </w:p>
    <w:p w14:paraId="656457BC" w14:textId="77777777" w:rsidR="00FD1CF9" w:rsidRPr="001C2C70" w:rsidRDefault="00FD1CF9" w:rsidP="00FD1CF9">
      <w:pPr>
        <w:rPr>
          <w:rFonts w:ascii="Meiryo UI" w:eastAsia="Meiryo UI" w:hAnsi="Meiryo UI"/>
          <w:szCs w:val="21"/>
        </w:rPr>
      </w:pPr>
    </w:p>
    <w:p w14:paraId="29644054" w14:textId="20634CC9" w:rsidR="00EE2CEB" w:rsidRPr="001C2C70" w:rsidRDefault="00EE2CEB" w:rsidP="00FD1CF9">
      <w:pPr>
        <w:rPr>
          <w:rFonts w:ascii="Meiryo UI" w:eastAsia="Meiryo UI" w:hAnsi="Meiryo UI"/>
          <w:szCs w:val="21"/>
        </w:rPr>
      </w:pPr>
      <w:r w:rsidRPr="001C2C70">
        <w:rPr>
          <w:rFonts w:ascii="Meiryo UI" w:eastAsia="Meiryo UI" w:hAnsi="Meiryo UI" w:cs="ＭＳ Ｐゴシック" w:hint="eastAsia"/>
          <w:color w:val="000000"/>
          <w:kern w:val="0"/>
          <w:szCs w:val="21"/>
        </w:rPr>
        <w:t>13</w:t>
      </w:r>
      <w:r w:rsidRPr="001C2C70">
        <w:rPr>
          <w:rFonts w:ascii="Meiryo UI" w:eastAsia="Meiryo UI" w:hAnsi="Meiryo UI" w:cs="ＭＳ Ｐゴシック" w:hint="eastAsia"/>
          <w:color w:val="000000"/>
          <w:kern w:val="0"/>
          <w:szCs w:val="21"/>
        </w:rPr>
        <w:t>:</w:t>
      </w:r>
      <w:r w:rsidRPr="001C2C70">
        <w:rPr>
          <w:rFonts w:ascii="Meiryo UI" w:eastAsia="Meiryo UI" w:hAnsi="Meiryo UI" w:cs="ＭＳ Ｐゴシック" w:hint="eastAsia"/>
          <w:color w:val="000000"/>
          <w:kern w:val="0"/>
          <w:szCs w:val="21"/>
        </w:rPr>
        <w:t>2</w:t>
      </w:r>
      <w:r w:rsidRPr="001C2C70">
        <w:rPr>
          <w:rFonts w:ascii="Meiryo UI" w:eastAsia="Meiryo UI" w:hAnsi="Meiryo UI" w:cs="ＭＳ Ｐゴシック" w:hint="eastAsia"/>
          <w:color w:val="000000"/>
          <w:kern w:val="0"/>
          <w:szCs w:val="21"/>
        </w:rPr>
        <w:t>0</w:t>
      </w:r>
      <w:r w:rsidRPr="001C2C70">
        <w:rPr>
          <w:rFonts w:ascii="Meiryo UI" w:eastAsia="Meiryo UI" w:hAnsi="Meiryo UI" w:hint="eastAsia"/>
          <w:szCs w:val="21"/>
        </w:rPr>
        <w:t>－</w:t>
      </w:r>
      <w:r w:rsidRPr="001C2C70">
        <w:rPr>
          <w:rFonts w:ascii="Meiryo UI" w:eastAsia="Meiryo UI" w:hAnsi="Meiryo UI" w:cs="ＭＳ Ｐゴシック" w:hint="eastAsia"/>
          <w:color w:val="000000"/>
          <w:kern w:val="0"/>
          <w:szCs w:val="21"/>
        </w:rPr>
        <w:t>13:2</w:t>
      </w:r>
      <w:r w:rsidRPr="001C2C70">
        <w:rPr>
          <w:rFonts w:ascii="Meiryo UI" w:eastAsia="Meiryo UI" w:hAnsi="Meiryo UI" w:cs="ＭＳ Ｐゴシック" w:hint="eastAsia"/>
          <w:color w:val="000000"/>
          <w:kern w:val="0"/>
          <w:szCs w:val="21"/>
        </w:rPr>
        <w:t>5</w:t>
      </w:r>
      <w:r w:rsidRPr="001C2C70">
        <w:rPr>
          <w:rFonts w:ascii="Meiryo UI" w:eastAsia="Meiryo UI" w:hAnsi="Meiryo UI" w:hint="eastAsia"/>
          <w:szCs w:val="21"/>
        </w:rPr>
        <w:t xml:space="preserve">　休憩</w:t>
      </w:r>
    </w:p>
    <w:p w14:paraId="4925CAB1" w14:textId="77777777" w:rsidR="00EE2CEB" w:rsidRPr="001C2C70" w:rsidRDefault="00EE2CEB" w:rsidP="00FD1CF9">
      <w:pPr>
        <w:rPr>
          <w:rFonts w:ascii="Meiryo UI" w:eastAsia="Meiryo UI" w:hAnsi="Meiryo UI" w:hint="eastAsia"/>
          <w:szCs w:val="21"/>
        </w:rPr>
      </w:pPr>
    </w:p>
    <w:p w14:paraId="25A1E6D9" w14:textId="77777777" w:rsidR="001F7460" w:rsidRPr="001C2C70" w:rsidRDefault="001F7460" w:rsidP="001F7460">
      <w:pPr>
        <w:adjustRightInd w:val="0"/>
        <w:snapToGrid w:val="0"/>
        <w:rPr>
          <w:rFonts w:ascii="Meiryo UI" w:eastAsia="Meiryo UI" w:hAnsi="Meiryo UI"/>
          <w:b/>
          <w:bCs/>
          <w:szCs w:val="21"/>
          <w:u w:val="single"/>
        </w:rPr>
      </w:pPr>
      <w:r w:rsidRPr="001C2C70">
        <w:rPr>
          <w:rFonts w:ascii="Meiryo UI" w:eastAsia="Meiryo UI" w:hAnsi="Meiryo UI" w:cs="ＭＳ Ｐゴシック" w:hint="eastAsia"/>
          <w:b/>
          <w:bCs/>
          <w:color w:val="000000"/>
          <w:kern w:val="0"/>
          <w:szCs w:val="21"/>
          <w:u w:val="single"/>
        </w:rPr>
        <w:t>13:25―13:55</w:t>
      </w:r>
      <w:r w:rsidRPr="001C2C70">
        <w:rPr>
          <w:rFonts w:ascii="Meiryo UI" w:eastAsia="Meiryo UI" w:hAnsi="Meiryo UI"/>
          <w:b/>
          <w:bCs/>
          <w:szCs w:val="21"/>
          <w:u w:val="single"/>
        </w:rPr>
        <w:t>特別講演</w:t>
      </w:r>
      <w:r w:rsidRPr="001C2C70">
        <w:rPr>
          <w:rFonts w:ascii="Meiryo UI" w:eastAsia="Meiryo UI" w:hAnsi="Meiryo UI" w:hint="eastAsia"/>
          <w:b/>
          <w:bCs/>
          <w:szCs w:val="21"/>
          <w:u w:val="single"/>
        </w:rPr>
        <w:t>・</w:t>
      </w:r>
      <w:r w:rsidRPr="001C2C70">
        <w:rPr>
          <w:rFonts w:ascii="Meiryo UI" w:eastAsia="Meiryo UI" w:hAnsi="Meiryo UI" w:cs="ＭＳ Ｐゴシック" w:hint="eastAsia"/>
          <w:b/>
          <w:bCs/>
          <w:color w:val="000000"/>
          <w:kern w:val="0"/>
          <w:szCs w:val="21"/>
          <w:u w:val="single"/>
        </w:rPr>
        <w:t xml:space="preserve"> </w:t>
      </w:r>
      <w:r w:rsidRPr="001C2C70">
        <w:rPr>
          <w:rFonts w:ascii="Meiryo UI" w:eastAsia="Meiryo UI" w:hAnsi="Meiryo UI" w:hint="eastAsia"/>
          <w:b/>
          <w:bCs/>
          <w:szCs w:val="21"/>
          <w:u w:val="single"/>
        </w:rPr>
        <w:t>司会　丸山之雄</w:t>
      </w:r>
      <w:r w:rsidRPr="001C2C70">
        <w:rPr>
          <w:rFonts w:ascii="Meiryo UI" w:eastAsia="Meiryo UI" w:hAnsi="Meiryo UI"/>
          <w:b/>
          <w:bCs/>
          <w:szCs w:val="21"/>
          <w:u w:val="single"/>
        </w:rPr>
        <w:t xml:space="preserve">                  </w:t>
      </w:r>
    </w:p>
    <w:p w14:paraId="4F21DC30" w14:textId="77777777" w:rsidR="001F7460" w:rsidRPr="001C2C70" w:rsidRDefault="001F7460" w:rsidP="001F7460">
      <w:pPr>
        <w:adjustRightInd w:val="0"/>
        <w:snapToGrid w:val="0"/>
        <w:rPr>
          <w:rFonts w:ascii="Meiryo UI" w:eastAsia="Meiryo UI" w:hAnsi="Meiryo UI"/>
          <w:b/>
          <w:bCs/>
          <w:szCs w:val="21"/>
        </w:rPr>
      </w:pPr>
      <w:r w:rsidRPr="001C2C70">
        <w:rPr>
          <w:rFonts w:ascii="Meiryo UI" w:eastAsia="Meiryo UI" w:hAnsi="Meiryo UI" w:hint="eastAsia"/>
          <w:b/>
          <w:bCs/>
          <w:szCs w:val="21"/>
        </w:rPr>
        <w:t>【演題⑩】弁護士兼医師の視点から</w:t>
      </w:r>
      <w:r w:rsidRPr="001C2C70">
        <w:rPr>
          <w:rFonts w:ascii="Meiryo UI" w:eastAsia="Meiryo UI" w:hAnsi="Meiryo UI"/>
          <w:b/>
          <w:bCs/>
          <w:szCs w:val="21"/>
        </w:rPr>
        <w:t xml:space="preserve">～「腎不全治療選択のピットフォール」　</w:t>
      </w:r>
    </w:p>
    <w:p w14:paraId="6108F09B" w14:textId="77777777" w:rsidR="001F7460" w:rsidRPr="001C2C70" w:rsidRDefault="001F7460" w:rsidP="001C2C70">
      <w:pPr>
        <w:adjustRightInd w:val="0"/>
        <w:snapToGrid w:val="0"/>
        <w:ind w:firstLineChars="200" w:firstLine="420"/>
        <w:rPr>
          <w:rFonts w:ascii="Meiryo UI" w:eastAsia="Meiryo UI" w:hAnsi="Meiryo UI"/>
          <w:b/>
          <w:bCs/>
          <w:szCs w:val="21"/>
          <w:lang w:eastAsia="zh-CN"/>
        </w:rPr>
      </w:pPr>
      <w:r w:rsidRPr="001C2C70">
        <w:rPr>
          <w:rFonts w:ascii="Meiryo UI" w:eastAsia="Meiryo UI" w:hAnsi="Meiryo UI" w:hint="eastAsia"/>
          <w:b/>
          <w:bCs/>
          <w:szCs w:val="21"/>
          <w:lang w:eastAsia="zh-CN"/>
        </w:rPr>
        <w:t xml:space="preserve">東京医科大学　統合管理室　腎臓内科学　</w:t>
      </w:r>
      <w:r w:rsidRPr="001C2C70">
        <w:rPr>
          <w:rFonts w:ascii="Meiryo UI" w:eastAsia="Meiryo UI" w:hAnsi="Meiryo UI"/>
          <w:b/>
          <w:bCs/>
          <w:szCs w:val="21"/>
          <w:lang w:eastAsia="zh-CN"/>
        </w:rPr>
        <w:t>竹口文博</w:t>
      </w:r>
      <w:r w:rsidRPr="001C2C70">
        <w:rPr>
          <w:rFonts w:ascii="Meiryo UI" w:eastAsia="Meiryo UI" w:hAnsi="Meiryo UI" w:hint="eastAsia"/>
          <w:b/>
          <w:bCs/>
          <w:szCs w:val="21"/>
          <w:lang w:eastAsia="zh-CN"/>
        </w:rPr>
        <w:t xml:space="preserve">　</w:t>
      </w:r>
      <w:r w:rsidRPr="001C2C70">
        <w:rPr>
          <w:rFonts w:ascii="Meiryo UI" w:eastAsia="Meiryo UI" w:hAnsi="Meiryo UI"/>
          <w:b/>
          <w:bCs/>
          <w:szCs w:val="21"/>
          <w:lang w:eastAsia="zh-CN"/>
        </w:rPr>
        <w:t>先生</w:t>
      </w:r>
    </w:p>
    <w:p w14:paraId="7F48C45C" w14:textId="77777777" w:rsidR="001F7460" w:rsidRPr="001C2C70" w:rsidRDefault="001F7460" w:rsidP="00FD1CF9">
      <w:pPr>
        <w:rPr>
          <w:rFonts w:ascii="Meiryo UI" w:eastAsia="Meiryo UI" w:hAnsi="Meiryo UI" w:hint="eastAsia"/>
          <w:szCs w:val="21"/>
          <w:lang w:eastAsia="zh-CN"/>
        </w:rPr>
      </w:pPr>
    </w:p>
    <w:p w14:paraId="2799303A" w14:textId="13C7302C" w:rsidR="001F7460" w:rsidRPr="001C2C70" w:rsidRDefault="001F7460" w:rsidP="001F7460">
      <w:pPr>
        <w:adjustRightInd w:val="0"/>
        <w:snapToGrid w:val="0"/>
        <w:rPr>
          <w:rFonts w:ascii="Meiryo UI" w:eastAsia="Meiryo UI" w:hAnsi="Meiryo UI"/>
          <w:b/>
          <w:bCs/>
          <w:szCs w:val="21"/>
          <w:u w:val="single"/>
        </w:rPr>
      </w:pPr>
      <w:r w:rsidRPr="001C2C70">
        <w:rPr>
          <w:rFonts w:ascii="Meiryo UI" w:eastAsia="Meiryo UI" w:hAnsi="Meiryo UI" w:cs="ＭＳ Ｐゴシック" w:hint="eastAsia"/>
          <w:b/>
          <w:bCs/>
          <w:color w:val="000000"/>
          <w:kern w:val="0"/>
          <w:szCs w:val="21"/>
          <w:u w:val="single"/>
        </w:rPr>
        <w:t>13:55―14:55</w:t>
      </w:r>
      <w:r w:rsidRPr="001C2C70">
        <w:rPr>
          <w:rFonts w:ascii="Meiryo UI" w:eastAsia="Meiryo UI" w:hAnsi="Meiryo UI" w:hint="eastAsia"/>
          <w:b/>
          <w:bCs/>
          <w:szCs w:val="21"/>
          <w:u w:val="single"/>
        </w:rPr>
        <w:t xml:space="preserve">　特別講演</w:t>
      </w:r>
      <w:r w:rsidR="00EE2CEB" w:rsidRPr="001C2C70">
        <w:rPr>
          <w:rFonts w:ascii="Meiryo UI" w:eastAsia="Meiryo UI" w:hAnsi="Meiryo UI" w:hint="eastAsia"/>
          <w:b/>
          <w:bCs/>
          <w:szCs w:val="21"/>
          <w:u w:val="single"/>
        </w:rPr>
        <w:t>シンポジウム</w:t>
      </w:r>
      <w:r w:rsidRPr="001C2C70">
        <w:rPr>
          <w:rFonts w:ascii="Meiryo UI" w:eastAsia="Meiryo UI" w:hAnsi="Meiryo UI"/>
          <w:b/>
          <w:bCs/>
          <w:szCs w:val="21"/>
          <w:u w:val="single"/>
        </w:rPr>
        <w:t xml:space="preserve">  </w:t>
      </w:r>
      <w:r w:rsidRPr="001C2C70">
        <w:rPr>
          <w:rFonts w:ascii="Meiryo UI" w:eastAsia="Meiryo UI" w:hAnsi="Meiryo UI" w:hint="eastAsia"/>
          <w:b/>
          <w:bCs/>
          <w:szCs w:val="21"/>
          <w:u w:val="single"/>
        </w:rPr>
        <w:t>司会　池田雅人</w:t>
      </w:r>
      <w:r w:rsidRPr="001C2C70">
        <w:rPr>
          <w:rFonts w:ascii="Meiryo UI" w:eastAsia="Meiryo UI" w:hAnsi="Meiryo UI"/>
          <w:b/>
          <w:bCs/>
          <w:szCs w:val="21"/>
          <w:u w:val="single"/>
        </w:rPr>
        <w:t xml:space="preserve">                </w:t>
      </w:r>
    </w:p>
    <w:p w14:paraId="3ADBF00C" w14:textId="77777777" w:rsidR="001F7460" w:rsidRPr="001C2C70" w:rsidRDefault="001F7460" w:rsidP="001F7460">
      <w:pPr>
        <w:adjustRightInd w:val="0"/>
        <w:snapToGrid w:val="0"/>
        <w:rPr>
          <w:rFonts w:ascii="Meiryo UI" w:eastAsia="Meiryo UI" w:hAnsi="Meiryo UI"/>
          <w:b/>
          <w:bCs/>
          <w:szCs w:val="21"/>
        </w:rPr>
      </w:pPr>
      <w:r w:rsidRPr="001C2C70">
        <w:rPr>
          <w:rFonts w:ascii="Meiryo UI" w:eastAsia="Meiryo UI" w:hAnsi="Meiryo UI" w:hint="eastAsia"/>
          <w:b/>
          <w:bCs/>
          <w:szCs w:val="21"/>
        </w:rPr>
        <w:t xml:space="preserve">「カルシウム受容体作動薬時代の副甲状腺機能亢進症診断と手術」　</w:t>
      </w:r>
    </w:p>
    <w:p w14:paraId="2294C112" w14:textId="77777777" w:rsidR="001F7460" w:rsidRPr="001C2C70" w:rsidRDefault="001F7460" w:rsidP="00EE2CEB">
      <w:pPr>
        <w:adjustRightInd w:val="0"/>
        <w:snapToGrid w:val="0"/>
        <w:ind w:firstLineChars="100" w:firstLine="210"/>
        <w:rPr>
          <w:rFonts w:ascii="Meiryo UI" w:eastAsia="Meiryo UI" w:hAnsi="Meiryo UI"/>
          <w:b/>
          <w:bCs/>
          <w:szCs w:val="21"/>
        </w:rPr>
      </w:pPr>
      <w:r w:rsidRPr="001C2C70">
        <w:rPr>
          <w:rFonts w:ascii="Meiryo UI" w:eastAsia="Meiryo UI" w:hAnsi="Meiryo UI" w:hint="eastAsia"/>
          <w:b/>
          <w:bCs/>
          <w:szCs w:val="21"/>
        </w:rPr>
        <w:t>【演題⑪】</w:t>
      </w:r>
      <w:r w:rsidRPr="001C2C70">
        <w:rPr>
          <w:rFonts w:ascii="Meiryo UI" w:eastAsia="Meiryo UI" w:hAnsi="Meiryo UI"/>
          <w:b/>
          <w:bCs/>
          <w:szCs w:val="21"/>
        </w:rPr>
        <w:t>「</w:t>
      </w:r>
      <w:proofErr w:type="spellStart"/>
      <w:r w:rsidRPr="001C2C70">
        <w:rPr>
          <w:rFonts w:ascii="Meiryo UI" w:eastAsia="Meiryo UI" w:hAnsi="Meiryo UI"/>
          <w:b/>
          <w:bCs/>
          <w:szCs w:val="21"/>
        </w:rPr>
        <w:t>Calcimimetics</w:t>
      </w:r>
      <w:proofErr w:type="spellEnd"/>
      <w:r w:rsidRPr="001C2C70">
        <w:rPr>
          <w:rFonts w:ascii="Meiryo UI" w:eastAsia="Meiryo UI" w:hAnsi="Meiryo UI"/>
          <w:b/>
          <w:bCs/>
          <w:szCs w:val="21"/>
        </w:rPr>
        <w:t>時代の副甲状腺機能亢進症画像評価」</w:t>
      </w:r>
    </w:p>
    <w:p w14:paraId="3FBF98AB" w14:textId="77777777" w:rsidR="001F7460" w:rsidRPr="001C2C70" w:rsidRDefault="001F7460" w:rsidP="001F7460">
      <w:pPr>
        <w:adjustRightInd w:val="0"/>
        <w:snapToGrid w:val="0"/>
        <w:ind w:firstLineChars="200" w:firstLine="420"/>
        <w:rPr>
          <w:rFonts w:ascii="Meiryo UI" w:eastAsia="Meiryo UI" w:hAnsi="Meiryo UI"/>
          <w:b/>
          <w:bCs/>
          <w:szCs w:val="21"/>
        </w:rPr>
      </w:pPr>
      <w:r w:rsidRPr="001C2C70">
        <w:rPr>
          <w:rFonts w:ascii="Meiryo UI" w:eastAsia="Meiryo UI" w:hAnsi="Meiryo UI"/>
          <w:b/>
          <w:bCs/>
          <w:szCs w:val="21"/>
        </w:rPr>
        <w:t>豊橋市民病院　移植外科</w:t>
      </w:r>
      <w:r w:rsidRPr="001C2C70">
        <w:rPr>
          <w:rFonts w:ascii="Meiryo UI" w:eastAsia="Meiryo UI" w:hAnsi="Meiryo UI" w:hint="eastAsia"/>
          <w:b/>
          <w:bCs/>
          <w:szCs w:val="21"/>
        </w:rPr>
        <w:t>部長</w:t>
      </w:r>
      <w:r w:rsidRPr="001C2C70">
        <w:rPr>
          <w:rFonts w:ascii="Meiryo UI" w:eastAsia="Meiryo UI" w:hAnsi="Meiryo UI"/>
          <w:b/>
          <w:bCs/>
          <w:szCs w:val="21"/>
        </w:rPr>
        <w:t xml:space="preserve">　長坂</w:t>
      </w:r>
      <w:r w:rsidRPr="001C2C70">
        <w:rPr>
          <w:rFonts w:ascii="Meiryo UI" w:eastAsia="Meiryo UI" w:hAnsi="Meiryo UI" w:hint="eastAsia"/>
          <w:b/>
          <w:bCs/>
          <w:szCs w:val="21"/>
        </w:rPr>
        <w:t xml:space="preserve">　</w:t>
      </w:r>
      <w:r w:rsidRPr="001C2C70">
        <w:rPr>
          <w:rFonts w:ascii="Meiryo UI" w:eastAsia="Meiryo UI" w:hAnsi="Meiryo UI"/>
          <w:b/>
          <w:bCs/>
          <w:szCs w:val="21"/>
        </w:rPr>
        <w:t>隆治</w:t>
      </w:r>
      <w:r w:rsidRPr="001C2C70">
        <w:rPr>
          <w:rFonts w:ascii="Meiryo UI" w:eastAsia="Meiryo UI" w:hAnsi="Meiryo UI" w:hint="eastAsia"/>
          <w:b/>
          <w:bCs/>
          <w:szCs w:val="21"/>
        </w:rPr>
        <w:t xml:space="preserve">　</w:t>
      </w:r>
    </w:p>
    <w:p w14:paraId="6B45CC6A" w14:textId="77777777" w:rsidR="00FD1CF9" w:rsidRPr="001C2C70" w:rsidRDefault="00FD1CF9" w:rsidP="00FD1CF9">
      <w:pPr>
        <w:widowControl/>
        <w:jc w:val="left"/>
        <w:rPr>
          <w:rFonts w:ascii="Meiryo UI" w:eastAsia="Meiryo UI" w:hAnsi="Meiryo UI"/>
          <w:szCs w:val="21"/>
        </w:rPr>
      </w:pPr>
    </w:p>
    <w:p w14:paraId="77BCD467" w14:textId="77777777" w:rsidR="001F7460" w:rsidRPr="001C2C70" w:rsidRDefault="001F7460" w:rsidP="00EE2CEB">
      <w:pPr>
        <w:adjustRightInd w:val="0"/>
        <w:snapToGrid w:val="0"/>
        <w:ind w:firstLineChars="100" w:firstLine="210"/>
        <w:rPr>
          <w:rFonts w:ascii="Meiryo UI" w:eastAsia="Meiryo UI" w:hAnsi="Meiryo UI"/>
          <w:b/>
          <w:bCs/>
          <w:szCs w:val="21"/>
        </w:rPr>
      </w:pPr>
      <w:r w:rsidRPr="001C2C70">
        <w:rPr>
          <w:rFonts w:ascii="Meiryo UI" w:eastAsia="Meiryo UI" w:hAnsi="Meiryo UI" w:hint="eastAsia"/>
          <w:b/>
          <w:bCs/>
          <w:szCs w:val="21"/>
        </w:rPr>
        <w:t>【演題⑫】</w:t>
      </w:r>
      <w:r w:rsidRPr="001C2C70">
        <w:rPr>
          <w:rFonts w:ascii="Meiryo UI" w:eastAsia="Meiryo UI" w:hAnsi="Meiryo UI"/>
          <w:b/>
          <w:bCs/>
          <w:szCs w:val="21"/>
        </w:rPr>
        <w:t>「カルシウム受容体作動薬時代の最新の副甲状腺内視鏡手術」</w:t>
      </w:r>
    </w:p>
    <w:p w14:paraId="222D6922" w14:textId="77777777" w:rsidR="001F7460" w:rsidRPr="001C2C70" w:rsidRDefault="001F7460" w:rsidP="001F7460">
      <w:pPr>
        <w:adjustRightInd w:val="0"/>
        <w:snapToGrid w:val="0"/>
        <w:ind w:firstLineChars="200" w:firstLine="420"/>
        <w:rPr>
          <w:rFonts w:ascii="Meiryo UI" w:eastAsia="Meiryo UI" w:hAnsi="Meiryo UI"/>
          <w:b/>
          <w:bCs/>
          <w:szCs w:val="21"/>
          <w:lang w:eastAsia="zh-CN"/>
        </w:rPr>
      </w:pPr>
      <w:r w:rsidRPr="001C2C70">
        <w:rPr>
          <w:rFonts w:ascii="Meiryo UI" w:eastAsia="Meiryo UI" w:hAnsi="Meiryo UI"/>
          <w:b/>
          <w:bCs/>
          <w:szCs w:val="21"/>
          <w:lang w:eastAsia="zh-CN"/>
        </w:rPr>
        <w:t xml:space="preserve">鹿児島大学大学院　</w:t>
      </w:r>
      <w:r w:rsidRPr="001C2C70">
        <w:rPr>
          <w:rFonts w:ascii="Meiryo UI" w:eastAsia="Meiryo UI" w:hAnsi="Meiryo UI" w:hint="eastAsia"/>
          <w:b/>
          <w:bCs/>
          <w:szCs w:val="21"/>
          <w:lang w:eastAsia="zh-CN"/>
        </w:rPr>
        <w:t xml:space="preserve">医歯学総合研究科　外科学講座  乳腺甲状腺外科学　</w:t>
      </w:r>
    </w:p>
    <w:p w14:paraId="4326FE9D" w14:textId="77777777" w:rsidR="001F7460" w:rsidRPr="001C2C70" w:rsidRDefault="001F7460" w:rsidP="001F7460">
      <w:pPr>
        <w:adjustRightInd w:val="0"/>
        <w:snapToGrid w:val="0"/>
        <w:ind w:firstLineChars="200" w:firstLine="420"/>
        <w:rPr>
          <w:rFonts w:ascii="Meiryo UI" w:eastAsia="Meiryo UI" w:hAnsi="Meiryo UI"/>
          <w:b/>
          <w:bCs/>
          <w:szCs w:val="21"/>
        </w:rPr>
      </w:pPr>
      <w:r w:rsidRPr="001C2C70">
        <w:rPr>
          <w:rFonts w:ascii="Meiryo UI" w:eastAsia="Meiryo UI" w:hAnsi="Meiryo UI" w:hint="eastAsia"/>
          <w:b/>
          <w:bCs/>
          <w:szCs w:val="21"/>
        </w:rPr>
        <w:t>教授　中条 哲浩（ナカジョウ</w:t>
      </w:r>
      <w:r w:rsidRPr="001C2C70">
        <w:rPr>
          <w:rFonts w:ascii="Meiryo UI" w:eastAsia="Meiryo UI" w:hAnsi="Meiryo UI"/>
          <w:b/>
          <w:bCs/>
          <w:szCs w:val="21"/>
        </w:rPr>
        <w:t xml:space="preserve"> アキヒロ）</w:t>
      </w:r>
    </w:p>
    <w:p w14:paraId="76ECDBE5" w14:textId="77777777" w:rsidR="001F7460" w:rsidRPr="001C2C70" w:rsidRDefault="001F7460" w:rsidP="00FD1CF9">
      <w:pPr>
        <w:widowControl/>
        <w:jc w:val="left"/>
        <w:rPr>
          <w:rFonts w:ascii="Meiryo UI" w:eastAsia="Meiryo UI" w:hAnsi="Meiryo UI"/>
          <w:szCs w:val="21"/>
        </w:rPr>
      </w:pPr>
    </w:p>
    <w:p w14:paraId="6D8754D3" w14:textId="7A851B13" w:rsidR="001F7460" w:rsidRPr="001C2C70" w:rsidRDefault="001F7460" w:rsidP="001F7460">
      <w:pPr>
        <w:widowControl/>
        <w:adjustRightInd w:val="0"/>
        <w:snapToGrid w:val="0"/>
        <w:jc w:val="left"/>
        <w:rPr>
          <w:rFonts w:ascii="Meiryo UI" w:eastAsia="Meiryo UI" w:hAnsi="Meiryo UI" w:cs="Arial"/>
          <w:b/>
          <w:bCs/>
          <w:color w:val="222222"/>
          <w:szCs w:val="21"/>
          <w:u w:val="single"/>
          <w:shd w:val="clear" w:color="auto" w:fill="FFFFFF"/>
          <w:lang w:eastAsia="zh-CN"/>
        </w:rPr>
      </w:pPr>
      <w:r w:rsidRPr="001C2C70">
        <w:rPr>
          <w:rFonts w:ascii="Meiryo UI" w:eastAsia="Meiryo UI" w:hAnsi="Meiryo UI" w:hint="eastAsia"/>
          <w:b/>
          <w:bCs/>
          <w:szCs w:val="21"/>
          <w:u w:val="single"/>
          <w:lang w:eastAsia="zh-CN"/>
        </w:rPr>
        <w:t>15:00-15:30 VA</w:t>
      </w:r>
      <w:r w:rsidRPr="001C2C70">
        <w:rPr>
          <w:rFonts w:ascii="Meiryo UI" w:eastAsia="Meiryo UI" w:hAnsi="Meiryo UI" w:cs="Arial" w:hint="eastAsia"/>
          <w:b/>
          <w:bCs/>
          <w:color w:val="222222"/>
          <w:szCs w:val="21"/>
          <w:u w:val="single"/>
          <w:shd w:val="clear" w:color="auto" w:fill="FFFFFF"/>
          <w:lang w:eastAsia="zh-CN"/>
        </w:rPr>
        <w:t xml:space="preserve">特別講演　</w:t>
      </w:r>
      <w:r w:rsidR="00EE2CEB" w:rsidRPr="001C2C70">
        <w:rPr>
          <w:rFonts w:ascii="Meiryo UI" w:eastAsia="Meiryo UI" w:hAnsi="Meiryo UI" w:hint="eastAsia"/>
          <w:b/>
          <w:bCs/>
          <w:szCs w:val="21"/>
          <w:u w:val="single"/>
          <w:lang w:eastAsia="zh-CN"/>
        </w:rPr>
        <w:t xml:space="preserve">　</w:t>
      </w:r>
      <w:r w:rsidR="00EE2CEB" w:rsidRPr="001C2C70">
        <w:rPr>
          <w:rFonts w:ascii="Meiryo UI" w:eastAsia="Meiryo UI" w:hAnsi="Meiryo UI" w:hint="eastAsia"/>
          <w:b/>
          <w:bCs/>
          <w:szCs w:val="21"/>
          <w:u w:val="single"/>
          <w:lang w:eastAsia="zh-CN"/>
        </w:rPr>
        <w:t>司会　池田雅人</w:t>
      </w:r>
      <w:r w:rsidRPr="001C2C70">
        <w:rPr>
          <w:rFonts w:ascii="Meiryo UI" w:eastAsia="Meiryo UI" w:hAnsi="Meiryo UI"/>
          <w:b/>
          <w:bCs/>
          <w:szCs w:val="21"/>
          <w:u w:val="single"/>
          <w:lang w:eastAsia="zh-CN"/>
        </w:rPr>
        <w:t xml:space="preserve">                </w:t>
      </w:r>
    </w:p>
    <w:p w14:paraId="7BCE1118" w14:textId="77777777" w:rsidR="001F7460" w:rsidRPr="001C2C70" w:rsidRDefault="001F7460" w:rsidP="001F7460">
      <w:pPr>
        <w:widowControl/>
        <w:adjustRightInd w:val="0"/>
        <w:snapToGrid w:val="0"/>
        <w:jc w:val="left"/>
        <w:rPr>
          <w:rFonts w:ascii="Meiryo UI" w:eastAsia="Meiryo UI" w:hAnsi="Meiryo UI" w:cs="Arial"/>
          <w:b/>
          <w:bCs/>
          <w:color w:val="222222"/>
          <w:szCs w:val="21"/>
          <w:shd w:val="clear" w:color="auto" w:fill="FFFFFF"/>
        </w:rPr>
      </w:pPr>
      <w:r w:rsidRPr="001C2C70">
        <w:rPr>
          <w:rFonts w:ascii="Meiryo UI" w:eastAsia="Meiryo UI" w:hAnsi="Meiryo UI" w:hint="eastAsia"/>
          <w:b/>
          <w:bCs/>
          <w:szCs w:val="21"/>
        </w:rPr>
        <w:t>【演題⑬】</w:t>
      </w:r>
      <w:r w:rsidRPr="001C2C70">
        <w:rPr>
          <w:rFonts w:ascii="Meiryo UI" w:eastAsia="Meiryo UI" w:hAnsi="Meiryo UI"/>
          <w:b/>
          <w:bCs/>
          <w:szCs w:val="21"/>
        </w:rPr>
        <w:t xml:space="preserve">～「Vascular Access  考え方と作り方」　</w:t>
      </w:r>
    </w:p>
    <w:p w14:paraId="2B72BC08" w14:textId="4DE52234" w:rsidR="001F7460" w:rsidRPr="001C2C70" w:rsidRDefault="001F7460" w:rsidP="001F7460">
      <w:pPr>
        <w:widowControl/>
        <w:adjustRightInd w:val="0"/>
        <w:snapToGrid w:val="0"/>
        <w:ind w:firstLineChars="200" w:firstLine="420"/>
        <w:jc w:val="left"/>
        <w:rPr>
          <w:rFonts w:ascii="Meiryo UI" w:eastAsia="Meiryo UI" w:hAnsi="Meiryo UI" w:cs="Arial"/>
          <w:color w:val="222222"/>
          <w:szCs w:val="21"/>
          <w:shd w:val="clear" w:color="auto" w:fill="FFFFFF"/>
        </w:rPr>
      </w:pPr>
      <w:r w:rsidRPr="001C2C70">
        <w:rPr>
          <w:rFonts w:ascii="Meiryo UI" w:eastAsia="Meiryo UI" w:hAnsi="Meiryo UI" w:hint="eastAsia"/>
          <w:b/>
          <w:bCs/>
          <w:szCs w:val="21"/>
        </w:rPr>
        <w:t xml:space="preserve">とうま内科　</w:t>
      </w:r>
      <w:r w:rsidRPr="001C2C70">
        <w:rPr>
          <w:rFonts w:ascii="Meiryo UI" w:eastAsia="Meiryo UI" w:hAnsi="Meiryo UI" w:cs="Arial"/>
          <w:b/>
          <w:bCs/>
          <w:color w:val="222222"/>
          <w:szCs w:val="21"/>
          <w:shd w:val="clear" w:color="auto" w:fill="FFFFFF"/>
        </w:rPr>
        <w:t>當間茂樹</w:t>
      </w:r>
      <w:r w:rsidRPr="001C2C70">
        <w:rPr>
          <w:rFonts w:ascii="Meiryo UI" w:eastAsia="Meiryo UI" w:hAnsi="Meiryo UI" w:cs="Arial" w:hint="eastAsia"/>
          <w:b/>
          <w:bCs/>
          <w:color w:val="222222"/>
          <w:szCs w:val="21"/>
          <w:shd w:val="clear" w:color="auto" w:fill="FFFFFF"/>
        </w:rPr>
        <w:t xml:space="preserve">　先生　</w:t>
      </w:r>
      <w:r w:rsidRPr="001C2C70">
        <w:rPr>
          <w:rFonts w:ascii="Meiryo UI" w:eastAsia="Meiryo UI" w:hAnsi="Meiryo UI" w:hint="eastAsia"/>
          <w:szCs w:val="21"/>
        </w:rPr>
        <w:t xml:space="preserve">　</w:t>
      </w:r>
    </w:p>
    <w:p w14:paraId="35C8A5A4" w14:textId="77777777" w:rsidR="001F7460" w:rsidRPr="001C2C70" w:rsidRDefault="001F7460" w:rsidP="00FD1CF9">
      <w:pPr>
        <w:widowControl/>
        <w:jc w:val="left"/>
        <w:rPr>
          <w:rFonts w:ascii="Meiryo UI" w:eastAsia="Meiryo UI" w:hAnsi="Meiryo UI"/>
          <w:szCs w:val="21"/>
        </w:rPr>
      </w:pPr>
    </w:p>
    <w:p w14:paraId="3A71E17E" w14:textId="77777777" w:rsidR="001F7460" w:rsidRPr="001C2C70" w:rsidRDefault="001F7460" w:rsidP="001F7460">
      <w:pPr>
        <w:widowControl/>
        <w:jc w:val="left"/>
        <w:rPr>
          <w:rFonts w:ascii="Meiryo UI" w:eastAsia="Meiryo UI" w:hAnsi="Meiryo UI" w:cs="ＭＳ Ｐゴシック"/>
          <w:b/>
          <w:bCs/>
          <w:color w:val="000000"/>
          <w:kern w:val="0"/>
          <w:szCs w:val="21"/>
          <w:u w:val="single"/>
        </w:rPr>
      </w:pPr>
      <w:r w:rsidRPr="001C2C70">
        <w:rPr>
          <w:rFonts w:ascii="Meiryo UI" w:eastAsia="Meiryo UI" w:hAnsi="Meiryo UI" w:cs="ＭＳ Ｐゴシック" w:hint="eastAsia"/>
          <w:b/>
          <w:bCs/>
          <w:color w:val="000000"/>
          <w:kern w:val="0"/>
          <w:szCs w:val="21"/>
          <w:u w:val="single"/>
        </w:rPr>
        <w:lastRenderedPageBreak/>
        <w:t>15:30―16:20一般演題HDインターベンション</w:t>
      </w:r>
      <w:r w:rsidRPr="001C2C70">
        <w:rPr>
          <w:rFonts w:ascii="Meiryo UI" w:eastAsia="Meiryo UI" w:hAnsi="Meiryo UI"/>
          <w:b/>
          <w:bCs/>
          <w:szCs w:val="21"/>
          <w:u w:val="single"/>
        </w:rPr>
        <w:t xml:space="preserve">                  </w:t>
      </w:r>
    </w:p>
    <w:p w14:paraId="3DE46C53" w14:textId="77777777" w:rsidR="001F7460" w:rsidRPr="001C2C70" w:rsidRDefault="001F7460" w:rsidP="001F7460">
      <w:pPr>
        <w:widowControl/>
        <w:jc w:val="left"/>
        <w:rPr>
          <w:rFonts w:ascii="Meiryo UI" w:eastAsia="Meiryo UI" w:hAnsi="Meiryo UI" w:cs="ＭＳ Ｐゴシック"/>
          <w:b/>
          <w:bCs/>
          <w:color w:val="000000"/>
          <w:kern w:val="0"/>
          <w:szCs w:val="21"/>
          <w:lang w:eastAsia="zh-CN"/>
        </w:rPr>
      </w:pPr>
      <w:r w:rsidRPr="001C2C70">
        <w:rPr>
          <w:rFonts w:ascii="Meiryo UI" w:eastAsia="Meiryo UI" w:hAnsi="Meiryo UI" w:cs="ＭＳ Ｐゴシック" w:hint="eastAsia"/>
          <w:b/>
          <w:bCs/>
          <w:color w:val="000000"/>
          <w:kern w:val="0"/>
          <w:szCs w:val="21"/>
          <w:lang w:eastAsia="zh-CN"/>
        </w:rPr>
        <w:t>5演題　発表8分　質疑２分</w:t>
      </w:r>
    </w:p>
    <w:p w14:paraId="7F1C85EA" w14:textId="77777777" w:rsidR="001F7460" w:rsidRPr="001C2C70" w:rsidRDefault="001F7460" w:rsidP="001F7460">
      <w:pPr>
        <w:widowControl/>
        <w:ind w:firstLineChars="200" w:firstLine="420"/>
        <w:jc w:val="left"/>
        <w:rPr>
          <w:rFonts w:ascii="Meiryo UI" w:eastAsia="Meiryo UI" w:hAnsi="Meiryo UI"/>
          <w:b/>
          <w:bCs/>
          <w:szCs w:val="21"/>
          <w:lang w:eastAsia="zh-CN"/>
        </w:rPr>
      </w:pPr>
      <w:r w:rsidRPr="001C2C70">
        <w:rPr>
          <w:rFonts w:ascii="Meiryo UI" w:eastAsia="Meiryo UI" w:hAnsi="Meiryo UI" w:hint="eastAsia"/>
          <w:b/>
          <w:bCs/>
          <w:szCs w:val="21"/>
          <w:lang w:eastAsia="zh-CN"/>
        </w:rPr>
        <w:t xml:space="preserve">司会　水戸済生会総合病院　腎臓内科　黒澤　</w:t>
      </w:r>
      <w:r w:rsidRPr="001C2C70">
        <w:rPr>
          <w:rFonts w:ascii="Meiryo UI" w:eastAsia="Meiryo UI" w:hAnsi="Meiryo UI"/>
          <w:b/>
          <w:bCs/>
          <w:szCs w:val="21"/>
          <w:lang w:eastAsia="zh-CN"/>
        </w:rPr>
        <w:t>洋</w:t>
      </w:r>
    </w:p>
    <w:p w14:paraId="044A5314" w14:textId="77777777" w:rsidR="001F7460" w:rsidRPr="001C2C70" w:rsidRDefault="001F7460" w:rsidP="001F7460">
      <w:pPr>
        <w:widowControl/>
        <w:ind w:firstLineChars="500" w:firstLine="1050"/>
        <w:jc w:val="left"/>
        <w:rPr>
          <w:rFonts w:ascii="Meiryo UI" w:eastAsia="Meiryo UI" w:hAnsi="Meiryo UI" w:cs="ＭＳ Ｐゴシック"/>
          <w:b/>
          <w:bCs/>
          <w:kern w:val="0"/>
          <w:szCs w:val="21"/>
        </w:rPr>
      </w:pPr>
      <w:r w:rsidRPr="001C2C70">
        <w:rPr>
          <w:rFonts w:ascii="Meiryo UI" w:eastAsia="Meiryo UI" w:hAnsi="Meiryo UI" w:cs="ＭＳ Ｐゴシック" w:hint="eastAsia"/>
          <w:b/>
          <w:bCs/>
          <w:kern w:val="0"/>
          <w:szCs w:val="21"/>
        </w:rPr>
        <w:t>牛久愛和総合病院　放射線科　山添　真治</w:t>
      </w:r>
    </w:p>
    <w:p w14:paraId="3261DD7D" w14:textId="77777777" w:rsidR="001F7460" w:rsidRPr="001C2C70" w:rsidRDefault="001F7460" w:rsidP="001F7460">
      <w:pPr>
        <w:widowControl/>
        <w:jc w:val="left"/>
        <w:rPr>
          <w:rFonts w:ascii="Meiryo UI" w:eastAsia="Meiryo UI" w:hAnsi="Meiryo UI" w:cs="ＭＳ Ｐゴシック"/>
          <w:color w:val="000000"/>
          <w:kern w:val="0"/>
          <w:szCs w:val="21"/>
        </w:rPr>
      </w:pPr>
      <w:r w:rsidRPr="001C2C70">
        <w:rPr>
          <w:rFonts w:ascii="Meiryo UI" w:eastAsia="Meiryo UI" w:hAnsi="Meiryo UI" w:hint="eastAsia"/>
          <w:b/>
          <w:bCs/>
          <w:szCs w:val="21"/>
        </w:rPr>
        <w:t>【演題⑭】</w:t>
      </w:r>
      <w:r w:rsidRPr="001C2C70">
        <w:rPr>
          <w:rFonts w:ascii="Meiryo UI" w:eastAsia="Meiryo UI" w:hAnsi="Meiryo UI" w:cs="ＭＳ Ｐゴシック" w:hint="eastAsia"/>
          <w:b/>
          <w:bCs/>
          <w:color w:val="000000"/>
          <w:kern w:val="0"/>
          <w:szCs w:val="21"/>
        </w:rPr>
        <w:t>腎臓内科医が主体としたシャントPTAの導入と継続</w:t>
      </w:r>
    </w:p>
    <w:p w14:paraId="6F7AD93A" w14:textId="77777777" w:rsidR="001F7460" w:rsidRPr="001C2C70" w:rsidRDefault="001F7460" w:rsidP="001F7460">
      <w:pPr>
        <w:widowControl/>
        <w:ind w:firstLineChars="200" w:firstLine="420"/>
        <w:jc w:val="left"/>
        <w:rPr>
          <w:rFonts w:ascii="Meiryo UI" w:eastAsia="Meiryo UI" w:hAnsi="Meiryo UI" w:cs="ＭＳ Ｐゴシック"/>
          <w:b/>
          <w:bCs/>
          <w:kern w:val="0"/>
          <w:szCs w:val="21"/>
        </w:rPr>
      </w:pPr>
      <w:r w:rsidRPr="001C2C70">
        <w:rPr>
          <w:rFonts w:ascii="Meiryo UI" w:eastAsia="Meiryo UI" w:hAnsi="Meiryo UI" w:cs="ＭＳ Ｐゴシック"/>
          <w:b/>
          <w:bCs/>
          <w:kern w:val="0"/>
          <w:szCs w:val="21"/>
        </w:rPr>
        <w:t>川口市立医療センター　腎臓内科</w:t>
      </w:r>
    </w:p>
    <w:p w14:paraId="56EC7796" w14:textId="77777777" w:rsidR="001F7460" w:rsidRPr="001C2C70" w:rsidRDefault="001F7460" w:rsidP="001F7460">
      <w:pPr>
        <w:widowControl/>
        <w:ind w:firstLineChars="200" w:firstLine="420"/>
        <w:jc w:val="left"/>
        <w:rPr>
          <w:rFonts w:ascii="Meiryo UI" w:eastAsia="Meiryo UI" w:hAnsi="Meiryo UI" w:cs="ＭＳ Ｐゴシック"/>
          <w:b/>
          <w:bCs/>
          <w:kern w:val="0"/>
          <w:szCs w:val="21"/>
        </w:rPr>
      </w:pPr>
      <w:r w:rsidRPr="001C2C70">
        <w:rPr>
          <w:rFonts w:ascii="Meiryo UI" w:eastAsia="Meiryo UI" w:hAnsi="Meiryo UI" w:cs="ＭＳ Ｐゴシック" w:hint="eastAsia"/>
          <w:b/>
          <w:bCs/>
          <w:kern w:val="0"/>
          <w:szCs w:val="21"/>
        </w:rPr>
        <w:t>中島大輔ナカシマタイスケ、本多佑、戸崎武、佐々木峻也、横手伸也、横尾隆</w:t>
      </w:r>
    </w:p>
    <w:p w14:paraId="70E5C98C" w14:textId="77777777" w:rsidR="001F7460" w:rsidRPr="001C2C70" w:rsidRDefault="001F7460" w:rsidP="00FD1CF9">
      <w:pPr>
        <w:widowControl/>
        <w:jc w:val="left"/>
        <w:rPr>
          <w:rFonts w:ascii="Meiryo UI" w:eastAsia="Meiryo UI" w:hAnsi="Meiryo UI"/>
          <w:szCs w:val="21"/>
        </w:rPr>
      </w:pPr>
    </w:p>
    <w:p w14:paraId="5E53345D" w14:textId="77777777" w:rsidR="001F7460" w:rsidRPr="001C2C70" w:rsidRDefault="001F7460" w:rsidP="001F7460">
      <w:pPr>
        <w:rPr>
          <w:rFonts w:ascii="Meiryo UI" w:eastAsia="Meiryo UI" w:hAnsi="Meiryo UI" w:cs="ＭＳ Ｐゴシック"/>
          <w:color w:val="000000"/>
          <w:kern w:val="0"/>
          <w:szCs w:val="21"/>
        </w:rPr>
      </w:pPr>
      <w:r w:rsidRPr="001C2C70">
        <w:rPr>
          <w:rFonts w:ascii="Meiryo UI" w:eastAsia="Meiryo UI" w:hAnsi="Meiryo UI" w:hint="eastAsia"/>
          <w:b/>
          <w:bCs/>
          <w:szCs w:val="21"/>
        </w:rPr>
        <w:t>【演題⑮】</w:t>
      </w:r>
      <w:r w:rsidRPr="001C2C70">
        <w:rPr>
          <w:rFonts w:ascii="Meiryo UI" w:eastAsia="Meiryo UI" w:hAnsi="Meiryo UI" w:cs="ＭＳ Ｐゴシック" w:hint="eastAsia"/>
          <w:b/>
          <w:bCs/>
          <w:color w:val="000000"/>
          <w:kern w:val="0"/>
          <w:szCs w:val="21"/>
        </w:rPr>
        <w:t>ペースメーカーリードによるシャント肢腫脹に対する治療経験</w:t>
      </w:r>
    </w:p>
    <w:p w14:paraId="390CAEF9" w14:textId="77777777" w:rsidR="001F7460" w:rsidRPr="001C2C70" w:rsidRDefault="001F7460" w:rsidP="001C2C70">
      <w:pPr>
        <w:ind w:firstLineChars="200" w:firstLine="420"/>
        <w:rPr>
          <w:rFonts w:ascii="Meiryo UI" w:eastAsia="Meiryo UI" w:hAnsi="Meiryo UI"/>
          <w:b/>
          <w:bCs/>
          <w:szCs w:val="21"/>
          <w:lang w:eastAsia="zh-CN"/>
        </w:rPr>
      </w:pPr>
      <w:r w:rsidRPr="001C2C70">
        <w:rPr>
          <w:rFonts w:ascii="Meiryo UI" w:eastAsia="Meiryo UI" w:hAnsi="Meiryo UI" w:hint="eastAsia"/>
          <w:b/>
          <w:bCs/>
          <w:szCs w:val="21"/>
          <w:lang w:eastAsia="zh-CN"/>
        </w:rPr>
        <w:t>水戸済生会総合病院　腎臓内科</w:t>
      </w:r>
      <w:r w:rsidRPr="001C2C70">
        <w:rPr>
          <w:rFonts w:ascii="Meiryo UI" w:eastAsia="Meiryo UI" w:hAnsi="Meiryo UI" w:hint="eastAsia"/>
          <w:b/>
          <w:bCs/>
          <w:szCs w:val="21"/>
          <w:vertAlign w:val="superscript"/>
          <w:lang w:eastAsia="zh-CN"/>
        </w:rPr>
        <w:t>1）</w:t>
      </w:r>
      <w:r w:rsidRPr="001C2C70">
        <w:rPr>
          <w:rFonts w:ascii="Meiryo UI" w:eastAsia="Meiryo UI" w:hAnsi="Meiryo UI" w:hint="eastAsia"/>
          <w:b/>
          <w:bCs/>
          <w:szCs w:val="21"/>
          <w:lang w:eastAsia="zh-CN"/>
        </w:rPr>
        <w:t>、循環器内科</w:t>
      </w:r>
      <w:r w:rsidRPr="001C2C70">
        <w:rPr>
          <w:rFonts w:ascii="Meiryo UI" w:eastAsia="Meiryo UI" w:hAnsi="Meiryo UI" w:hint="eastAsia"/>
          <w:b/>
          <w:bCs/>
          <w:szCs w:val="21"/>
          <w:vertAlign w:val="superscript"/>
          <w:lang w:eastAsia="zh-CN"/>
        </w:rPr>
        <w:t>2)</w:t>
      </w:r>
    </w:p>
    <w:p w14:paraId="5F7E78FE" w14:textId="77777777" w:rsidR="001C2C70" w:rsidRDefault="001F7460" w:rsidP="001C2C70">
      <w:pPr>
        <w:ind w:firstLineChars="200" w:firstLine="420"/>
        <w:rPr>
          <w:rFonts w:ascii="Meiryo UI" w:eastAsia="Meiryo UI" w:hAnsi="Meiryo UI"/>
          <w:b/>
          <w:bCs/>
          <w:szCs w:val="21"/>
        </w:rPr>
      </w:pPr>
      <w:r w:rsidRPr="001C2C70">
        <w:rPr>
          <w:rFonts w:ascii="Meiryo UI" w:eastAsia="Meiryo UI" w:hAnsi="Meiryo UI" w:hint="eastAsia"/>
          <w:b/>
          <w:bCs/>
          <w:szCs w:val="21"/>
        </w:rPr>
        <w:t>黒澤洋</w:t>
      </w:r>
      <w:r w:rsidRPr="001C2C70">
        <w:rPr>
          <w:rFonts w:ascii="Meiryo UI" w:eastAsia="Meiryo UI" w:hAnsi="Meiryo UI" w:hint="eastAsia"/>
          <w:b/>
          <w:bCs/>
          <w:szCs w:val="21"/>
          <w:vertAlign w:val="superscript"/>
        </w:rPr>
        <w:t>1）</w:t>
      </w:r>
      <w:r w:rsidRPr="001C2C70">
        <w:rPr>
          <w:rFonts w:ascii="Meiryo UI" w:eastAsia="Meiryo UI" w:hAnsi="Meiryo UI" w:hint="eastAsia"/>
          <w:b/>
          <w:bCs/>
          <w:szCs w:val="21"/>
        </w:rPr>
        <w:t>、本田美文</w:t>
      </w:r>
      <w:r w:rsidRPr="001C2C70">
        <w:rPr>
          <w:rFonts w:ascii="Meiryo UI" w:eastAsia="Meiryo UI" w:hAnsi="Meiryo UI" w:hint="eastAsia"/>
          <w:b/>
          <w:bCs/>
          <w:szCs w:val="21"/>
          <w:vertAlign w:val="superscript"/>
        </w:rPr>
        <w:t>1)</w:t>
      </w:r>
      <w:r w:rsidRPr="001C2C70">
        <w:rPr>
          <w:rFonts w:ascii="Meiryo UI" w:eastAsia="Meiryo UI" w:hAnsi="Meiryo UI" w:hint="eastAsia"/>
          <w:b/>
          <w:bCs/>
          <w:szCs w:val="21"/>
        </w:rPr>
        <w:t>、目良渉</w:t>
      </w:r>
      <w:r w:rsidRPr="001C2C70">
        <w:rPr>
          <w:rFonts w:ascii="Meiryo UI" w:eastAsia="Meiryo UI" w:hAnsi="Meiryo UI" w:hint="eastAsia"/>
          <w:b/>
          <w:bCs/>
          <w:szCs w:val="21"/>
          <w:vertAlign w:val="superscript"/>
        </w:rPr>
        <w:t>1)</w:t>
      </w:r>
      <w:r w:rsidRPr="001C2C70">
        <w:rPr>
          <w:rFonts w:ascii="Meiryo UI" w:eastAsia="Meiryo UI" w:hAnsi="Meiryo UI" w:hint="eastAsia"/>
          <w:b/>
          <w:bCs/>
          <w:szCs w:val="21"/>
        </w:rPr>
        <w:t>、大場憲正</w:t>
      </w:r>
      <w:r w:rsidRPr="001C2C70">
        <w:rPr>
          <w:rFonts w:ascii="Meiryo UI" w:eastAsia="Meiryo UI" w:hAnsi="Meiryo UI" w:hint="eastAsia"/>
          <w:b/>
          <w:bCs/>
          <w:szCs w:val="21"/>
          <w:vertAlign w:val="superscript"/>
        </w:rPr>
        <w:t>1）</w:t>
      </w:r>
      <w:r w:rsidRPr="001C2C70">
        <w:rPr>
          <w:rFonts w:ascii="Meiryo UI" w:eastAsia="Meiryo UI" w:hAnsi="Meiryo UI" w:hint="eastAsia"/>
          <w:b/>
          <w:bCs/>
          <w:szCs w:val="21"/>
        </w:rPr>
        <w:t>、武原瑠那</w:t>
      </w:r>
      <w:r w:rsidRPr="001C2C70">
        <w:rPr>
          <w:rFonts w:ascii="Meiryo UI" w:eastAsia="Meiryo UI" w:hAnsi="Meiryo UI" w:hint="eastAsia"/>
          <w:b/>
          <w:bCs/>
          <w:szCs w:val="21"/>
          <w:vertAlign w:val="superscript"/>
        </w:rPr>
        <w:t>1）</w:t>
      </w:r>
      <w:r w:rsidRPr="001C2C70">
        <w:rPr>
          <w:rFonts w:ascii="Meiryo UI" w:eastAsia="Meiryo UI" w:hAnsi="Meiryo UI" w:hint="eastAsia"/>
          <w:b/>
          <w:bCs/>
          <w:szCs w:val="21"/>
        </w:rPr>
        <w:t>、椎名映里</w:t>
      </w:r>
      <w:r w:rsidRPr="001C2C70">
        <w:rPr>
          <w:rFonts w:ascii="Meiryo UI" w:eastAsia="Meiryo UI" w:hAnsi="Meiryo UI" w:hint="eastAsia"/>
          <w:b/>
          <w:bCs/>
          <w:szCs w:val="21"/>
          <w:vertAlign w:val="superscript"/>
        </w:rPr>
        <w:t>1）</w:t>
      </w:r>
      <w:r w:rsidRPr="001C2C70">
        <w:rPr>
          <w:rFonts w:ascii="Meiryo UI" w:eastAsia="Meiryo UI" w:hAnsi="Meiryo UI" w:hint="eastAsia"/>
          <w:b/>
          <w:bCs/>
          <w:szCs w:val="21"/>
        </w:rPr>
        <w:t>、</w:t>
      </w:r>
    </w:p>
    <w:p w14:paraId="36A16278" w14:textId="1D22EA2D" w:rsidR="001F7460" w:rsidRPr="001C2C70" w:rsidRDefault="001F7460" w:rsidP="001C2C70">
      <w:pPr>
        <w:ind w:firstLineChars="200" w:firstLine="420"/>
        <w:rPr>
          <w:rFonts w:ascii="Meiryo UI" w:eastAsia="Meiryo UI" w:hAnsi="Meiryo UI"/>
          <w:b/>
          <w:bCs/>
          <w:szCs w:val="21"/>
          <w:vertAlign w:val="superscript"/>
        </w:rPr>
      </w:pPr>
      <w:r w:rsidRPr="001C2C70">
        <w:rPr>
          <w:rFonts w:ascii="Meiryo UI" w:eastAsia="Meiryo UI" w:hAnsi="Meiryo UI" w:hint="eastAsia"/>
          <w:b/>
          <w:bCs/>
          <w:szCs w:val="21"/>
        </w:rPr>
        <w:t>佐藤ちひろ</w:t>
      </w:r>
      <w:r w:rsidRPr="001C2C70">
        <w:rPr>
          <w:rFonts w:ascii="Meiryo UI" w:eastAsia="Meiryo UI" w:hAnsi="Meiryo UI" w:hint="eastAsia"/>
          <w:b/>
          <w:bCs/>
          <w:szCs w:val="21"/>
          <w:vertAlign w:val="superscript"/>
        </w:rPr>
        <w:t>1）</w:t>
      </w:r>
      <w:r w:rsidRPr="001C2C70">
        <w:rPr>
          <w:rFonts w:ascii="Meiryo UI" w:eastAsia="Meiryo UI" w:hAnsi="Meiryo UI" w:hint="eastAsia"/>
          <w:b/>
          <w:bCs/>
          <w:szCs w:val="21"/>
        </w:rPr>
        <w:t>、海老原至</w:t>
      </w:r>
      <w:r w:rsidRPr="001C2C70">
        <w:rPr>
          <w:rFonts w:ascii="Meiryo UI" w:eastAsia="Meiryo UI" w:hAnsi="Meiryo UI" w:hint="eastAsia"/>
          <w:b/>
          <w:bCs/>
          <w:szCs w:val="21"/>
          <w:vertAlign w:val="superscript"/>
        </w:rPr>
        <w:t>1）</w:t>
      </w:r>
      <w:r w:rsidRPr="001C2C70">
        <w:rPr>
          <w:rFonts w:ascii="Meiryo UI" w:eastAsia="Meiryo UI" w:hAnsi="Meiryo UI" w:hint="eastAsia"/>
          <w:b/>
          <w:bCs/>
          <w:szCs w:val="21"/>
        </w:rPr>
        <w:t>、千葉義郎</w:t>
      </w:r>
      <w:r w:rsidRPr="001C2C70">
        <w:rPr>
          <w:rFonts w:ascii="Meiryo UI" w:eastAsia="Meiryo UI" w:hAnsi="Meiryo UI" w:hint="eastAsia"/>
          <w:b/>
          <w:bCs/>
          <w:szCs w:val="21"/>
          <w:vertAlign w:val="superscript"/>
        </w:rPr>
        <w:t>2)</w:t>
      </w:r>
    </w:p>
    <w:p w14:paraId="6F139BF7" w14:textId="77777777" w:rsidR="001F7460" w:rsidRPr="001C2C70" w:rsidRDefault="001F7460" w:rsidP="00FD1CF9">
      <w:pPr>
        <w:widowControl/>
        <w:jc w:val="left"/>
        <w:rPr>
          <w:rFonts w:ascii="Meiryo UI" w:eastAsia="Meiryo UI" w:hAnsi="Meiryo UI"/>
          <w:szCs w:val="21"/>
        </w:rPr>
      </w:pPr>
    </w:p>
    <w:p w14:paraId="4F551BD5" w14:textId="77777777" w:rsidR="001F7460" w:rsidRPr="001C2C70" w:rsidRDefault="001F7460" w:rsidP="001F7460">
      <w:pPr>
        <w:widowControl/>
        <w:ind w:left="420" w:hangingChars="200" w:hanging="420"/>
        <w:rPr>
          <w:rFonts w:ascii="Meiryo UI" w:eastAsia="Meiryo UI" w:hAnsi="Meiryo UI" w:cs="ＭＳ Ｐゴシック"/>
          <w:b/>
          <w:bCs/>
          <w:kern w:val="0"/>
          <w:szCs w:val="21"/>
        </w:rPr>
      </w:pPr>
      <w:r w:rsidRPr="001C2C70">
        <w:rPr>
          <w:rFonts w:ascii="Meiryo UI" w:eastAsia="Meiryo UI" w:hAnsi="Meiryo UI" w:hint="eastAsia"/>
          <w:b/>
          <w:bCs/>
          <w:szCs w:val="21"/>
        </w:rPr>
        <w:t>【演題⑯】</w:t>
      </w:r>
      <w:r w:rsidRPr="001C2C70">
        <w:rPr>
          <w:rFonts w:ascii="Meiryo UI" w:eastAsia="Meiryo UI" w:hAnsi="Meiryo UI" w:cs="ＭＳ Ｐゴシック" w:hint="eastAsia"/>
          <w:b/>
          <w:bCs/>
          <w:color w:val="000000"/>
          <w:kern w:val="0"/>
          <w:szCs w:val="21"/>
        </w:rPr>
        <w:t>カフ付きトンネル型カテーテルの脱血不良に対するインターベンション</w:t>
      </w:r>
      <w:r w:rsidRPr="001C2C70">
        <w:rPr>
          <w:rFonts w:ascii="Meiryo UI" w:eastAsia="Meiryo UI" w:hAnsi="Meiryo UI" w:cs="ＭＳ Ｐゴシック" w:hint="eastAsia"/>
          <w:color w:val="666666"/>
          <w:kern w:val="0"/>
          <w:szCs w:val="21"/>
        </w:rPr>
        <w:br/>
      </w:r>
      <w:r w:rsidRPr="001C2C70">
        <w:rPr>
          <w:rFonts w:ascii="Meiryo UI" w:eastAsia="Meiryo UI" w:hAnsi="Meiryo UI" w:cs="ＭＳ Ｐゴシック" w:hint="eastAsia"/>
          <w:b/>
          <w:bCs/>
          <w:kern w:val="0"/>
          <w:szCs w:val="21"/>
        </w:rPr>
        <w:t>国立病院機構呉医療センター腎臓内科</w:t>
      </w:r>
    </w:p>
    <w:p w14:paraId="0F19A4A1" w14:textId="77777777" w:rsidR="001F7460" w:rsidRPr="001C2C70" w:rsidRDefault="001F7460" w:rsidP="001F7460">
      <w:pPr>
        <w:ind w:firstLineChars="200" w:firstLine="420"/>
        <w:rPr>
          <w:rFonts w:ascii="Meiryo UI" w:eastAsia="Meiryo UI" w:hAnsi="Meiryo UI" w:cs="ＭＳ Ｐゴシック"/>
          <w:b/>
          <w:bCs/>
          <w:kern w:val="0"/>
          <w:szCs w:val="21"/>
        </w:rPr>
      </w:pPr>
      <w:r w:rsidRPr="001C2C70">
        <w:rPr>
          <w:rFonts w:ascii="Meiryo UI" w:eastAsia="Meiryo UI" w:hAnsi="Meiryo UI" w:cs="ＭＳ Ｐゴシック" w:hint="eastAsia"/>
          <w:b/>
          <w:bCs/>
          <w:kern w:val="0"/>
          <w:szCs w:val="21"/>
        </w:rPr>
        <w:t>高橋俊介、卜部麻子、小園祥平、玉井里奈</w:t>
      </w:r>
    </w:p>
    <w:p w14:paraId="521A2047" w14:textId="77777777" w:rsidR="001F7460" w:rsidRPr="001C2C70" w:rsidRDefault="001F7460" w:rsidP="00FD1CF9">
      <w:pPr>
        <w:widowControl/>
        <w:jc w:val="left"/>
        <w:rPr>
          <w:rFonts w:ascii="Meiryo UI" w:eastAsia="Meiryo UI" w:hAnsi="Meiryo UI"/>
          <w:szCs w:val="21"/>
        </w:rPr>
      </w:pPr>
    </w:p>
    <w:p w14:paraId="307AB371" w14:textId="77777777" w:rsidR="001F7460" w:rsidRPr="001C2C70" w:rsidRDefault="001F7460" w:rsidP="001F7460">
      <w:pPr>
        <w:widowControl/>
        <w:jc w:val="left"/>
        <w:rPr>
          <w:rFonts w:ascii="Meiryo UI" w:eastAsia="Meiryo UI" w:hAnsi="Meiryo UI" w:cs="ＭＳ Ｐゴシック"/>
          <w:color w:val="000000"/>
          <w:kern w:val="0"/>
          <w:szCs w:val="21"/>
        </w:rPr>
      </w:pPr>
      <w:r w:rsidRPr="001C2C70">
        <w:rPr>
          <w:rFonts w:ascii="Meiryo UI" w:eastAsia="Meiryo UI" w:hAnsi="Meiryo UI" w:hint="eastAsia"/>
          <w:b/>
          <w:bCs/>
          <w:szCs w:val="21"/>
        </w:rPr>
        <w:t>【演題⑰】</w:t>
      </w:r>
      <w:r w:rsidRPr="001C2C70">
        <w:rPr>
          <w:rFonts w:ascii="Meiryo UI" w:eastAsia="Meiryo UI" w:hAnsi="Meiryo UI" w:cs="ＭＳ Ｐゴシック" w:hint="eastAsia"/>
          <w:b/>
          <w:bCs/>
          <w:color w:val="000000"/>
          <w:kern w:val="0"/>
          <w:szCs w:val="21"/>
        </w:rPr>
        <w:t>Virtual Realityデバイスを用いた経皮的シャント拡張術のストレス緩和に対する検討</w:t>
      </w:r>
    </w:p>
    <w:p w14:paraId="6E42BFED" w14:textId="77777777" w:rsidR="001F7460" w:rsidRPr="001C2C70" w:rsidRDefault="001F7460" w:rsidP="001F7460">
      <w:pPr>
        <w:widowControl/>
        <w:ind w:firstLineChars="200" w:firstLine="420"/>
        <w:jc w:val="left"/>
        <w:rPr>
          <w:rFonts w:ascii="Meiryo UI" w:eastAsia="Meiryo UI" w:hAnsi="Meiryo UI" w:cs="ＭＳ Ｐゴシック"/>
          <w:b/>
          <w:bCs/>
          <w:kern w:val="0"/>
          <w:szCs w:val="21"/>
        </w:rPr>
      </w:pPr>
      <w:r w:rsidRPr="001C2C70">
        <w:rPr>
          <w:rFonts w:ascii="Meiryo UI" w:eastAsia="Meiryo UI" w:hAnsi="Meiryo UI" w:cs="ＭＳ Ｐゴシック" w:hint="eastAsia"/>
          <w:b/>
          <w:bCs/>
          <w:kern w:val="0"/>
          <w:szCs w:val="21"/>
        </w:rPr>
        <w:t>牛久愛和総合病院　放射線科</w:t>
      </w:r>
    </w:p>
    <w:p w14:paraId="11C9EB0D" w14:textId="77777777" w:rsidR="001F7460" w:rsidRPr="001C2C70" w:rsidRDefault="001F7460" w:rsidP="001F7460">
      <w:pPr>
        <w:widowControl/>
        <w:ind w:firstLineChars="200" w:firstLine="420"/>
        <w:jc w:val="left"/>
        <w:rPr>
          <w:rFonts w:ascii="Meiryo UI" w:eastAsia="Meiryo UI" w:hAnsi="Meiryo UI" w:cs="ＭＳ Ｐゴシック"/>
          <w:b/>
          <w:bCs/>
          <w:kern w:val="0"/>
          <w:szCs w:val="21"/>
        </w:rPr>
      </w:pPr>
      <w:r w:rsidRPr="001C2C70">
        <w:rPr>
          <w:rFonts w:ascii="Meiryo UI" w:eastAsia="Meiryo UI" w:hAnsi="Meiryo UI" w:cs="ＭＳ Ｐゴシック" w:hint="eastAsia"/>
          <w:b/>
          <w:bCs/>
          <w:kern w:val="0"/>
          <w:szCs w:val="21"/>
        </w:rPr>
        <w:t>片平大晟カタヒラタイセイ、宗友洋平、杉浦貴則、増田耕一、山添真治、</w:t>
      </w:r>
    </w:p>
    <w:p w14:paraId="0A4B0042" w14:textId="77777777" w:rsidR="001F7460" w:rsidRPr="001C2C70" w:rsidRDefault="001F7460" w:rsidP="001F7460">
      <w:pPr>
        <w:widowControl/>
        <w:ind w:firstLineChars="200" w:firstLine="420"/>
        <w:jc w:val="left"/>
        <w:rPr>
          <w:rFonts w:ascii="Meiryo UI" w:eastAsia="Meiryo UI" w:hAnsi="Meiryo UI" w:cs="ＭＳ Ｐゴシック"/>
          <w:b/>
          <w:bCs/>
          <w:kern w:val="0"/>
          <w:szCs w:val="21"/>
          <w:lang w:eastAsia="zh-CN"/>
        </w:rPr>
      </w:pPr>
      <w:r w:rsidRPr="001C2C70">
        <w:rPr>
          <w:rFonts w:ascii="Meiryo UI" w:eastAsia="Meiryo UI" w:hAnsi="Meiryo UI" w:cs="ＭＳ Ｐゴシック" w:hint="eastAsia"/>
          <w:b/>
          <w:bCs/>
          <w:kern w:val="0"/>
          <w:szCs w:val="21"/>
          <w:lang w:eastAsia="zh-CN"/>
        </w:rPr>
        <w:t>今井琴子、河地誉、瀧澤玲央</w:t>
      </w:r>
    </w:p>
    <w:p w14:paraId="3C4B514C" w14:textId="77777777" w:rsidR="001F7460" w:rsidRPr="001C2C70" w:rsidRDefault="001F7460" w:rsidP="00FD1CF9">
      <w:pPr>
        <w:widowControl/>
        <w:jc w:val="left"/>
        <w:rPr>
          <w:rFonts w:ascii="Meiryo UI" w:eastAsia="Meiryo UI" w:hAnsi="Meiryo UI"/>
          <w:szCs w:val="21"/>
        </w:rPr>
      </w:pPr>
    </w:p>
    <w:p w14:paraId="645D2144" w14:textId="77777777" w:rsidR="001F7460" w:rsidRPr="001C2C70" w:rsidRDefault="001F7460" w:rsidP="001F7460">
      <w:pPr>
        <w:widowControl/>
        <w:rPr>
          <w:rFonts w:ascii="Meiryo UI" w:eastAsia="Meiryo UI" w:hAnsi="Meiryo UI" w:cs="ＭＳ Ｐゴシック"/>
          <w:color w:val="666666"/>
          <w:kern w:val="0"/>
          <w:szCs w:val="21"/>
        </w:rPr>
      </w:pPr>
      <w:r w:rsidRPr="001C2C70">
        <w:rPr>
          <w:rFonts w:ascii="Meiryo UI" w:eastAsia="Meiryo UI" w:hAnsi="Meiryo UI" w:hint="eastAsia"/>
          <w:b/>
          <w:bCs/>
          <w:szCs w:val="21"/>
        </w:rPr>
        <w:t>【演題⑱】</w:t>
      </w:r>
      <w:r w:rsidRPr="001C2C70">
        <w:rPr>
          <w:rFonts w:ascii="Meiryo UI" w:eastAsia="Meiryo UI" w:hAnsi="Meiryo UI" w:cs="ＭＳ Ｐゴシック" w:hint="eastAsia"/>
          <w:b/>
          <w:bCs/>
          <w:color w:val="000000"/>
          <w:kern w:val="0"/>
          <w:szCs w:val="21"/>
        </w:rPr>
        <w:t>DCB使用後の再狭窄症例に対するcutting balloonの前拡張の効果</w:t>
      </w:r>
    </w:p>
    <w:p w14:paraId="63D2157A" w14:textId="77777777" w:rsidR="001F7460" w:rsidRPr="001C2C70" w:rsidRDefault="001F7460" w:rsidP="001F7460">
      <w:pPr>
        <w:widowControl/>
        <w:ind w:firstLineChars="200" w:firstLine="420"/>
        <w:rPr>
          <w:rFonts w:ascii="Meiryo UI" w:eastAsia="Meiryo UI" w:hAnsi="Meiryo UI" w:cs="ＭＳ Ｐゴシック"/>
          <w:b/>
          <w:bCs/>
          <w:kern w:val="0"/>
          <w:szCs w:val="21"/>
        </w:rPr>
      </w:pPr>
      <w:r w:rsidRPr="001C2C70">
        <w:rPr>
          <w:rFonts w:ascii="Meiryo UI" w:eastAsia="Meiryo UI" w:hAnsi="Meiryo UI" w:cs="ＭＳ Ｐゴシック" w:hint="eastAsia"/>
          <w:b/>
          <w:bCs/>
          <w:kern w:val="0"/>
          <w:szCs w:val="21"/>
        </w:rPr>
        <w:t>静岡県立総合病院　腎臓内科・透析アクセスセンター</w:t>
      </w:r>
    </w:p>
    <w:p w14:paraId="0D8ED91E" w14:textId="77777777" w:rsidR="001F7460" w:rsidRPr="001C2C70" w:rsidRDefault="001F7460" w:rsidP="001F7460">
      <w:pPr>
        <w:widowControl/>
        <w:ind w:leftChars="200" w:left="420"/>
        <w:rPr>
          <w:rFonts w:ascii="Meiryo UI" w:eastAsia="Meiryo UI" w:hAnsi="Meiryo UI" w:cs="ＭＳ Ｐゴシック"/>
          <w:b/>
          <w:bCs/>
          <w:kern w:val="0"/>
          <w:szCs w:val="21"/>
        </w:rPr>
      </w:pPr>
      <w:r w:rsidRPr="001C2C70">
        <w:rPr>
          <w:rFonts w:ascii="Meiryo UI" w:eastAsia="Meiryo UI" w:hAnsi="Meiryo UI" w:cs="ＭＳ Ｐゴシック" w:hint="eastAsia"/>
          <w:b/>
          <w:bCs/>
          <w:kern w:val="0"/>
          <w:szCs w:val="21"/>
          <w:lang w:eastAsia="zh-CN"/>
        </w:rPr>
        <w:t>村上雅章、獅子原秀輔、赤木瞭太、具里紗、東千夏、寺田理沙子、小倉菊乃、星野祐輝、藤原佑、山本凱大、森下杏早、大川高生、新里高広、松尾研、田中聡、長井幸二郎</w:t>
      </w:r>
    </w:p>
    <w:p w14:paraId="1A9F17B4" w14:textId="77777777" w:rsidR="001F7460" w:rsidRPr="001C2C70" w:rsidRDefault="001F7460" w:rsidP="00FD1CF9">
      <w:pPr>
        <w:widowControl/>
        <w:jc w:val="left"/>
        <w:rPr>
          <w:rFonts w:ascii="Meiryo UI" w:eastAsia="Meiryo UI" w:hAnsi="Meiryo UI"/>
          <w:szCs w:val="21"/>
        </w:rPr>
      </w:pPr>
    </w:p>
    <w:p w14:paraId="4C1B1C88" w14:textId="3C9D5BD2" w:rsidR="00EE2CEB" w:rsidRPr="001C2C70" w:rsidRDefault="001F7460" w:rsidP="00EE2CEB">
      <w:pPr>
        <w:rPr>
          <w:rFonts w:ascii="Meiryo UI" w:eastAsia="Meiryo UI" w:hAnsi="Meiryo UI"/>
          <w:b/>
          <w:bCs/>
          <w:szCs w:val="21"/>
          <w:u w:val="single"/>
        </w:rPr>
      </w:pPr>
      <w:r w:rsidRPr="001C2C70">
        <w:rPr>
          <w:rFonts w:ascii="Meiryo UI" w:eastAsia="Meiryo UI" w:hAnsi="Meiryo UI" w:cs="ＭＳ Ｐゴシック" w:hint="eastAsia"/>
          <w:b/>
          <w:bCs/>
          <w:color w:val="000000"/>
          <w:kern w:val="0"/>
          <w:szCs w:val="21"/>
          <w:u w:val="single"/>
        </w:rPr>
        <w:t>16:25</w:t>
      </w:r>
      <w:r w:rsidRPr="001C2C70">
        <w:rPr>
          <w:rFonts w:ascii="Meiryo UI" w:eastAsia="Meiryo UI" w:hAnsi="Meiryo UI" w:hint="eastAsia"/>
          <w:b/>
          <w:bCs/>
          <w:szCs w:val="21"/>
          <w:u w:val="single"/>
        </w:rPr>
        <w:t>―</w:t>
      </w:r>
      <w:r w:rsidRPr="001C2C70">
        <w:rPr>
          <w:rFonts w:ascii="Meiryo UI" w:eastAsia="Meiryo UI" w:hAnsi="Meiryo UI" w:cs="ＭＳ Ｐゴシック" w:hint="eastAsia"/>
          <w:b/>
          <w:bCs/>
          <w:color w:val="000000"/>
          <w:kern w:val="0"/>
          <w:szCs w:val="21"/>
          <w:u w:val="single"/>
        </w:rPr>
        <w:t>16:45</w:t>
      </w:r>
      <w:r w:rsidRPr="001C2C70">
        <w:rPr>
          <w:rFonts w:ascii="Meiryo UI" w:eastAsia="Meiryo UI" w:hAnsi="Meiryo UI" w:hint="eastAsia"/>
          <w:b/>
          <w:bCs/>
          <w:szCs w:val="21"/>
          <w:u w:val="single"/>
        </w:rPr>
        <w:t xml:space="preserve">　</w:t>
      </w:r>
      <w:r w:rsidR="00EE2CEB" w:rsidRPr="001C2C70">
        <w:rPr>
          <w:rFonts w:ascii="Meiryo UI" w:eastAsia="Meiryo UI" w:hAnsi="Meiryo UI" w:hint="eastAsia"/>
          <w:b/>
          <w:bCs/>
          <w:szCs w:val="21"/>
          <w:u w:val="single"/>
        </w:rPr>
        <w:t xml:space="preserve"> </w:t>
      </w:r>
      <w:r w:rsidR="00EE2CEB" w:rsidRPr="001C2C70">
        <w:rPr>
          <w:rFonts w:ascii="Meiryo UI" w:eastAsia="Meiryo UI" w:hAnsi="Meiryo UI" w:hint="eastAsia"/>
          <w:b/>
          <w:bCs/>
          <w:szCs w:val="21"/>
          <w:u w:val="single"/>
        </w:rPr>
        <w:t xml:space="preserve">VAエキスパート講演　</w:t>
      </w:r>
      <w:r w:rsidR="00EE2CEB" w:rsidRPr="001C2C70">
        <w:rPr>
          <w:rFonts w:ascii="Meiryo UI" w:eastAsia="Meiryo UI" w:hAnsi="Meiryo UI"/>
          <w:b/>
          <w:bCs/>
          <w:szCs w:val="21"/>
          <w:u w:val="single"/>
        </w:rPr>
        <w:t xml:space="preserve">                  </w:t>
      </w:r>
    </w:p>
    <w:p w14:paraId="472267FF" w14:textId="77777777" w:rsidR="00EE2CEB" w:rsidRPr="001C2C70" w:rsidRDefault="00EE2CEB" w:rsidP="00EE2CEB">
      <w:pPr>
        <w:ind w:firstLineChars="200" w:firstLine="420"/>
        <w:rPr>
          <w:rFonts w:ascii="Meiryo UI" w:eastAsia="Meiryo UI" w:hAnsi="Meiryo UI"/>
          <w:b/>
          <w:bCs/>
          <w:szCs w:val="21"/>
        </w:rPr>
      </w:pPr>
      <w:r w:rsidRPr="001C2C70">
        <w:rPr>
          <w:rFonts w:ascii="Meiryo UI" w:eastAsia="Meiryo UI" w:hAnsi="Meiryo UI" w:hint="eastAsia"/>
          <w:b/>
          <w:bCs/>
          <w:szCs w:val="21"/>
        </w:rPr>
        <w:t xml:space="preserve">司会　</w:t>
      </w:r>
      <w:r w:rsidRPr="001C2C70">
        <w:rPr>
          <w:rFonts w:ascii="Meiryo UI" w:eastAsia="Meiryo UI" w:hAnsi="Meiryo UI" w:cs="ＭＳ Ｐゴシック" w:hint="eastAsia"/>
          <w:b/>
          <w:bCs/>
          <w:kern w:val="0"/>
          <w:szCs w:val="21"/>
        </w:rPr>
        <w:t>国立病院機構呉医療センター腎臓内科　高橋　俊介</w:t>
      </w:r>
    </w:p>
    <w:p w14:paraId="0DFC6C45" w14:textId="77777777" w:rsidR="00EE2CEB" w:rsidRPr="001C2C70" w:rsidRDefault="00EE2CEB" w:rsidP="00EE2CEB">
      <w:pPr>
        <w:rPr>
          <w:rFonts w:ascii="Meiryo UI" w:eastAsia="Meiryo UI" w:hAnsi="Meiryo UI"/>
          <w:b/>
          <w:bCs/>
          <w:szCs w:val="21"/>
        </w:rPr>
      </w:pPr>
      <w:r w:rsidRPr="001C2C70">
        <w:rPr>
          <w:rFonts w:ascii="Meiryo UI" w:eastAsia="Meiryo UI" w:hAnsi="Meiryo UI" w:hint="eastAsia"/>
          <w:b/>
          <w:bCs/>
          <w:szCs w:val="21"/>
        </w:rPr>
        <w:t>【演題⑦】血液透析用カテーテル挿入・抜去の落とし穴</w:t>
      </w:r>
    </w:p>
    <w:p w14:paraId="27D2433F" w14:textId="77777777" w:rsidR="00EE2CEB" w:rsidRPr="001C2C70" w:rsidRDefault="00EE2CEB" w:rsidP="00EE2CEB">
      <w:pPr>
        <w:ind w:firstLineChars="200" w:firstLine="420"/>
        <w:rPr>
          <w:rFonts w:ascii="Meiryo UI" w:eastAsia="Meiryo UI" w:hAnsi="Meiryo UI"/>
          <w:b/>
          <w:bCs/>
          <w:szCs w:val="21"/>
        </w:rPr>
      </w:pPr>
      <w:r w:rsidRPr="001C2C70">
        <w:rPr>
          <w:rFonts w:ascii="Meiryo UI" w:eastAsia="Meiryo UI" w:hAnsi="Meiryo UI" w:hint="eastAsia"/>
          <w:b/>
          <w:bCs/>
          <w:szCs w:val="21"/>
        </w:rPr>
        <w:t xml:space="preserve">ひらくクリニック　吉田　啓　</w:t>
      </w:r>
    </w:p>
    <w:p w14:paraId="49CFD8E4" w14:textId="77777777" w:rsidR="001F7460" w:rsidRPr="001C2C70" w:rsidRDefault="001F7460" w:rsidP="00FD1CF9">
      <w:pPr>
        <w:widowControl/>
        <w:jc w:val="left"/>
        <w:rPr>
          <w:rFonts w:ascii="Meiryo UI" w:eastAsia="Meiryo UI" w:hAnsi="Meiryo UI"/>
          <w:szCs w:val="21"/>
        </w:rPr>
      </w:pPr>
    </w:p>
    <w:p w14:paraId="063C1AA8" w14:textId="77777777" w:rsidR="001F7460" w:rsidRPr="001C2C70" w:rsidRDefault="001F7460" w:rsidP="001F7460">
      <w:pPr>
        <w:widowControl/>
        <w:adjustRightInd w:val="0"/>
        <w:snapToGrid w:val="0"/>
        <w:rPr>
          <w:rFonts w:ascii="Meiryo UI" w:eastAsia="Meiryo UI" w:hAnsi="Meiryo UI"/>
          <w:b/>
          <w:bCs/>
          <w:szCs w:val="21"/>
          <w:u w:val="single"/>
        </w:rPr>
      </w:pPr>
      <w:r w:rsidRPr="001C2C70">
        <w:rPr>
          <w:rFonts w:ascii="Meiryo UI" w:eastAsia="Meiryo UI" w:hAnsi="Meiryo UI" w:cs="ＭＳ Ｐゴシック" w:hint="eastAsia"/>
          <w:b/>
          <w:bCs/>
          <w:color w:val="000000"/>
          <w:kern w:val="0"/>
          <w:szCs w:val="21"/>
          <w:u w:val="single"/>
        </w:rPr>
        <w:t>16:45-17:05</w:t>
      </w:r>
      <w:r w:rsidRPr="001C2C70">
        <w:rPr>
          <w:rFonts w:ascii="Meiryo UI" w:eastAsia="Meiryo UI" w:hAnsi="Meiryo UI" w:hint="eastAsia"/>
          <w:b/>
          <w:bCs/>
          <w:szCs w:val="21"/>
          <w:u w:val="single"/>
        </w:rPr>
        <w:t xml:space="preserve">VAIVTエキスパート講演　</w:t>
      </w:r>
      <w:r w:rsidRPr="001C2C70">
        <w:rPr>
          <w:rFonts w:ascii="Meiryo UI" w:eastAsia="Meiryo UI" w:hAnsi="Meiryo UI"/>
          <w:b/>
          <w:bCs/>
          <w:szCs w:val="21"/>
          <w:u w:val="single"/>
        </w:rPr>
        <w:t xml:space="preserve">                  </w:t>
      </w:r>
    </w:p>
    <w:p w14:paraId="4AD74D1D" w14:textId="77777777" w:rsidR="001F7460" w:rsidRPr="001C2C70" w:rsidRDefault="001F7460" w:rsidP="001F7460">
      <w:pPr>
        <w:widowControl/>
        <w:adjustRightInd w:val="0"/>
        <w:snapToGrid w:val="0"/>
        <w:ind w:firstLineChars="200" w:firstLine="420"/>
        <w:rPr>
          <w:rFonts w:ascii="Meiryo UI" w:eastAsia="Meiryo UI" w:hAnsi="Meiryo UI" w:cs="ＭＳ Ｐゴシック"/>
          <w:b/>
          <w:bCs/>
          <w:color w:val="000000"/>
          <w:kern w:val="0"/>
          <w:szCs w:val="21"/>
        </w:rPr>
      </w:pPr>
      <w:r w:rsidRPr="001C2C70">
        <w:rPr>
          <w:rFonts w:ascii="Meiryo UI" w:eastAsia="Meiryo UI" w:hAnsi="Meiryo UI" w:hint="eastAsia"/>
          <w:b/>
          <w:bCs/>
          <w:szCs w:val="21"/>
        </w:rPr>
        <w:t xml:space="preserve">司会　</w:t>
      </w:r>
      <w:r w:rsidRPr="001C2C70">
        <w:rPr>
          <w:rFonts w:ascii="Meiryo UI" w:eastAsia="Meiryo UI" w:hAnsi="Meiryo UI" w:cs="ＭＳ Ｐゴシック" w:hint="eastAsia"/>
          <w:b/>
          <w:bCs/>
          <w:color w:val="000000"/>
          <w:kern w:val="0"/>
          <w:szCs w:val="21"/>
        </w:rPr>
        <w:t>静岡県立総合病院　腎臓内科・透析アクセスセンター</w:t>
      </w:r>
      <w:r w:rsidRPr="001C2C70">
        <w:rPr>
          <w:rFonts w:ascii="Meiryo UI" w:eastAsia="Meiryo UI" w:hAnsi="Meiryo UI" w:hint="eastAsia"/>
          <w:b/>
          <w:bCs/>
          <w:szCs w:val="21"/>
        </w:rPr>
        <w:t>村上雅章</w:t>
      </w:r>
    </w:p>
    <w:p w14:paraId="40B62036" w14:textId="77777777" w:rsidR="001F7460" w:rsidRPr="001C2C70" w:rsidRDefault="001F7460" w:rsidP="001F7460">
      <w:pPr>
        <w:adjustRightInd w:val="0"/>
        <w:snapToGrid w:val="0"/>
        <w:rPr>
          <w:rFonts w:ascii="Meiryo UI" w:eastAsia="Meiryo UI" w:hAnsi="Meiryo UI" w:cs="ＭＳ Ｐゴシック"/>
          <w:color w:val="000000"/>
          <w:kern w:val="0"/>
          <w:szCs w:val="21"/>
        </w:rPr>
      </w:pPr>
      <w:r w:rsidRPr="001C2C70">
        <w:rPr>
          <w:rFonts w:ascii="Meiryo UI" w:eastAsia="Meiryo UI" w:hAnsi="Meiryo UI" w:hint="eastAsia"/>
          <w:b/>
          <w:bCs/>
          <w:szCs w:val="21"/>
        </w:rPr>
        <w:t>【演題⑳】</w:t>
      </w:r>
      <w:r w:rsidRPr="001C2C70">
        <w:rPr>
          <w:rFonts w:ascii="Meiryo UI" w:eastAsia="Meiryo UI" w:hAnsi="Meiryo UI" w:cs="ＭＳ Ｐゴシック"/>
          <w:b/>
          <w:bCs/>
          <w:color w:val="000000"/>
          <w:kern w:val="0"/>
          <w:szCs w:val="21"/>
        </w:rPr>
        <w:t>『Outline of Ultrasound-Guided PTA for Vascular Access』</w:t>
      </w:r>
    </w:p>
    <w:p w14:paraId="25FE86D1" w14:textId="77777777" w:rsidR="001F7460" w:rsidRPr="001C2C70" w:rsidRDefault="001F7460" w:rsidP="001F7460">
      <w:pPr>
        <w:adjustRightInd w:val="0"/>
        <w:snapToGrid w:val="0"/>
        <w:ind w:firstLineChars="200" w:firstLine="420"/>
        <w:rPr>
          <w:rFonts w:ascii="Meiryo UI" w:eastAsia="Meiryo UI" w:hAnsi="Meiryo UI"/>
          <w:b/>
          <w:bCs/>
          <w:szCs w:val="21"/>
        </w:rPr>
      </w:pPr>
      <w:r w:rsidRPr="001C2C70">
        <w:rPr>
          <w:rFonts w:ascii="Meiryo UI" w:eastAsia="Meiryo UI" w:hAnsi="Meiryo UI"/>
          <w:b/>
          <w:bCs/>
          <w:szCs w:val="21"/>
        </w:rPr>
        <w:t>吉祥寺あさひ病院</w:t>
      </w:r>
      <w:r w:rsidRPr="001C2C70">
        <w:rPr>
          <w:rFonts w:ascii="Meiryo UI" w:eastAsia="Meiryo UI" w:hAnsi="Meiryo UI" w:hint="eastAsia"/>
          <w:b/>
          <w:bCs/>
          <w:szCs w:val="21"/>
        </w:rPr>
        <w:t xml:space="preserve">　バスキュラーアクセスセンター　野口智永</w:t>
      </w:r>
    </w:p>
    <w:p w14:paraId="5B0C699A" w14:textId="77777777" w:rsidR="001F7460" w:rsidRPr="001C2C70" w:rsidRDefault="001F7460" w:rsidP="00FD1CF9">
      <w:pPr>
        <w:widowControl/>
        <w:jc w:val="left"/>
        <w:rPr>
          <w:rFonts w:ascii="Meiryo UI" w:eastAsia="Meiryo UI" w:hAnsi="Meiryo UI"/>
          <w:szCs w:val="21"/>
        </w:rPr>
      </w:pPr>
    </w:p>
    <w:p w14:paraId="4167B641" w14:textId="77777777" w:rsidR="001F7460" w:rsidRPr="001C2C70" w:rsidRDefault="001F7460" w:rsidP="001F7460">
      <w:pPr>
        <w:rPr>
          <w:rFonts w:ascii="Meiryo UI" w:eastAsia="Meiryo UI" w:hAnsi="Meiryo UI"/>
          <w:b/>
          <w:bCs/>
          <w:szCs w:val="21"/>
          <w:lang w:eastAsia="zh-CN"/>
        </w:rPr>
      </w:pPr>
      <w:r w:rsidRPr="001C2C70">
        <w:rPr>
          <w:rFonts w:ascii="Meiryo UI" w:eastAsia="Meiryo UI" w:hAnsi="Meiryo UI" w:cs="ＭＳ Ｐゴシック" w:hint="eastAsia"/>
          <w:b/>
          <w:bCs/>
          <w:color w:val="000000"/>
          <w:kern w:val="0"/>
          <w:szCs w:val="21"/>
          <w:u w:val="single"/>
          <w:lang w:eastAsia="zh-CN"/>
        </w:rPr>
        <w:t>17:05-17:35</w:t>
      </w:r>
      <w:r w:rsidRPr="001C2C70">
        <w:rPr>
          <w:rFonts w:ascii="Meiryo UI" w:eastAsia="Meiryo UI" w:hAnsi="Meiryo UI" w:hint="eastAsia"/>
          <w:b/>
          <w:bCs/>
          <w:szCs w:val="21"/>
          <w:u w:val="single"/>
          <w:lang w:eastAsia="zh-CN"/>
        </w:rPr>
        <w:t xml:space="preserve">会長講演　 司会　</w:t>
      </w:r>
      <w:r w:rsidRPr="001C2C70">
        <w:rPr>
          <w:rFonts w:ascii="Meiryo UI" w:eastAsia="Meiryo UI" w:hAnsi="Meiryo UI" w:cs="ＭＳ Ｐゴシック" w:hint="eastAsia"/>
          <w:b/>
          <w:bCs/>
          <w:color w:val="000000"/>
          <w:kern w:val="0"/>
          <w:szCs w:val="21"/>
          <w:u w:val="single"/>
          <w:lang w:eastAsia="zh-CN"/>
        </w:rPr>
        <w:t xml:space="preserve">静岡県立総合病院 </w:t>
      </w:r>
      <w:r w:rsidRPr="001C2C70">
        <w:rPr>
          <w:rFonts w:ascii="Meiryo UI" w:eastAsia="Meiryo UI" w:hAnsi="Meiryo UI" w:hint="eastAsia"/>
          <w:b/>
          <w:bCs/>
          <w:szCs w:val="21"/>
          <w:u w:val="single"/>
          <w:lang w:eastAsia="zh-CN"/>
        </w:rPr>
        <w:t xml:space="preserve">村上雅章　</w:t>
      </w:r>
      <w:r w:rsidRPr="001C2C70">
        <w:rPr>
          <w:rFonts w:ascii="Meiryo UI" w:eastAsia="Meiryo UI" w:hAnsi="Meiryo UI"/>
          <w:b/>
          <w:bCs/>
          <w:szCs w:val="21"/>
          <w:u w:val="single"/>
          <w:lang w:eastAsia="zh-CN"/>
        </w:rPr>
        <w:t xml:space="preserve">              </w:t>
      </w:r>
    </w:p>
    <w:p w14:paraId="42C7B5C1" w14:textId="77777777" w:rsidR="001F7460" w:rsidRPr="001C2C70" w:rsidRDefault="001F7460" w:rsidP="001F7460">
      <w:pPr>
        <w:rPr>
          <w:rFonts w:ascii="Meiryo UI" w:eastAsia="Meiryo UI" w:hAnsi="Meiryo UI"/>
          <w:b/>
          <w:bCs/>
          <w:szCs w:val="21"/>
        </w:rPr>
      </w:pPr>
      <w:r w:rsidRPr="001C2C70">
        <w:rPr>
          <w:rFonts w:ascii="Meiryo UI" w:eastAsia="Meiryo UI" w:hAnsi="Meiryo UI" w:hint="eastAsia"/>
          <w:b/>
          <w:bCs/>
          <w:szCs w:val="21"/>
        </w:rPr>
        <w:t xml:space="preserve">【演題㉑】「インターベンショナルネフロロジーと医学研究の出会い」 </w:t>
      </w:r>
    </w:p>
    <w:p w14:paraId="0294744D" w14:textId="77777777" w:rsidR="001F7460" w:rsidRPr="001C2C70" w:rsidRDefault="001F7460" w:rsidP="001F7460">
      <w:pPr>
        <w:ind w:firstLineChars="200" w:firstLine="420"/>
        <w:jc w:val="left"/>
        <w:rPr>
          <w:rFonts w:ascii="Meiryo UI" w:eastAsia="Meiryo UI" w:hAnsi="Meiryo UI"/>
          <w:b/>
          <w:bCs/>
          <w:szCs w:val="21"/>
        </w:rPr>
      </w:pPr>
      <w:r w:rsidRPr="001C2C70">
        <w:rPr>
          <w:rFonts w:ascii="Meiryo UI" w:eastAsia="Meiryo UI" w:hAnsi="Meiryo UI" w:hint="eastAsia"/>
          <w:b/>
          <w:bCs/>
          <w:szCs w:val="21"/>
        </w:rPr>
        <w:t>東京慈恵会医科大学　腎臓・高血圧内科　丸山之雄</w:t>
      </w:r>
    </w:p>
    <w:p w14:paraId="7B95EB10" w14:textId="77777777" w:rsidR="001F7460" w:rsidRPr="001C2C70" w:rsidRDefault="001F7460" w:rsidP="00FD1CF9">
      <w:pPr>
        <w:widowControl/>
        <w:jc w:val="left"/>
        <w:rPr>
          <w:rFonts w:ascii="Meiryo UI" w:eastAsia="Meiryo UI" w:hAnsi="Meiryo UI"/>
          <w:szCs w:val="21"/>
        </w:rPr>
      </w:pPr>
    </w:p>
    <w:p w14:paraId="451EC957" w14:textId="77777777" w:rsidR="001F7460" w:rsidRPr="001C2C70" w:rsidRDefault="001F7460" w:rsidP="001F7460">
      <w:pPr>
        <w:rPr>
          <w:rFonts w:ascii="Meiryo UI" w:eastAsia="Meiryo UI" w:hAnsi="Meiryo UI"/>
          <w:b/>
          <w:bCs/>
          <w:szCs w:val="21"/>
          <w:u w:val="single"/>
        </w:rPr>
      </w:pPr>
      <w:r w:rsidRPr="001C2C70">
        <w:rPr>
          <w:rFonts w:ascii="Meiryo UI" w:eastAsia="Meiryo UI" w:hAnsi="Meiryo UI" w:cs="ＭＳ Ｐゴシック" w:hint="eastAsia"/>
          <w:b/>
          <w:bCs/>
          <w:color w:val="000000"/>
          <w:kern w:val="0"/>
          <w:szCs w:val="21"/>
          <w:u w:val="single"/>
        </w:rPr>
        <w:t>17:35</w:t>
      </w:r>
      <w:r w:rsidRPr="001C2C70">
        <w:rPr>
          <w:rFonts w:ascii="Meiryo UI" w:eastAsia="Meiryo UI" w:hAnsi="Meiryo UI" w:hint="eastAsia"/>
          <w:b/>
          <w:bCs/>
          <w:szCs w:val="21"/>
          <w:u w:val="single"/>
        </w:rPr>
        <w:t xml:space="preserve"> -17:40　閉会挨拶　</w:t>
      </w:r>
      <w:r w:rsidRPr="001C2C70">
        <w:rPr>
          <w:rFonts w:ascii="Meiryo UI" w:eastAsia="Meiryo UI" w:hAnsi="Meiryo UI"/>
          <w:b/>
          <w:bCs/>
          <w:szCs w:val="21"/>
          <w:u w:val="single"/>
        </w:rPr>
        <w:t xml:space="preserve">                 </w:t>
      </w:r>
    </w:p>
    <w:p w14:paraId="491ED6FC" w14:textId="77777777" w:rsidR="001F7460" w:rsidRDefault="001F7460" w:rsidP="001C2C70">
      <w:pPr>
        <w:widowControl/>
        <w:ind w:firstLineChars="200" w:firstLine="420"/>
        <w:rPr>
          <w:rFonts w:ascii="Meiryo UI" w:eastAsia="Meiryo UI" w:hAnsi="Meiryo UI"/>
          <w:b/>
          <w:bCs/>
          <w:szCs w:val="21"/>
        </w:rPr>
      </w:pPr>
      <w:r w:rsidRPr="001C2C70">
        <w:rPr>
          <w:rFonts w:ascii="Meiryo UI" w:eastAsia="Meiryo UI" w:hAnsi="Meiryo UI" w:hint="eastAsia"/>
          <w:b/>
          <w:bCs/>
          <w:szCs w:val="21"/>
        </w:rPr>
        <w:t xml:space="preserve">第22回会長　</w:t>
      </w:r>
      <w:r w:rsidRPr="001C2C70">
        <w:rPr>
          <w:rFonts w:ascii="Meiryo UI" w:eastAsia="Meiryo UI" w:hAnsi="Meiryo UI" w:cs="ＭＳ Ｐゴシック" w:hint="eastAsia"/>
          <w:b/>
          <w:bCs/>
          <w:color w:val="000000"/>
          <w:kern w:val="0"/>
          <w:szCs w:val="21"/>
        </w:rPr>
        <w:t>静岡県立総合病院　腎臓内科・透析アクセスセンター</w:t>
      </w:r>
      <w:r w:rsidRPr="001C2C70">
        <w:rPr>
          <w:rFonts w:ascii="Meiryo UI" w:eastAsia="Meiryo UI" w:hAnsi="Meiryo UI" w:hint="eastAsia"/>
          <w:b/>
          <w:bCs/>
          <w:szCs w:val="21"/>
        </w:rPr>
        <w:t>村上雅章</w:t>
      </w:r>
    </w:p>
    <w:p w14:paraId="2C25B8C0" w14:textId="77777777" w:rsidR="001C2C70" w:rsidRDefault="001C2C70" w:rsidP="001C2C70">
      <w:pPr>
        <w:widowControl/>
        <w:ind w:firstLineChars="200" w:firstLine="420"/>
        <w:rPr>
          <w:rFonts w:ascii="Meiryo UI" w:eastAsia="Meiryo UI" w:hAnsi="Meiryo UI" w:hint="eastAsia"/>
          <w:b/>
          <w:bCs/>
          <w:szCs w:val="21"/>
        </w:rPr>
      </w:pPr>
    </w:p>
    <w:p w14:paraId="6C64CF7E" w14:textId="71FA077C" w:rsidR="001C2C70" w:rsidRDefault="001C2C70" w:rsidP="001C2C70">
      <w:pPr>
        <w:widowControl/>
        <w:rPr>
          <w:rFonts w:ascii="Meiryo UI" w:eastAsia="Meiryo UI" w:hAnsi="Meiryo UI"/>
          <w:b/>
          <w:bCs/>
          <w:szCs w:val="21"/>
          <w:u w:val="single"/>
        </w:rPr>
      </w:pPr>
      <w:r w:rsidRPr="001C2C70">
        <w:rPr>
          <w:rFonts w:ascii="Meiryo UI" w:eastAsia="Meiryo UI" w:hAnsi="Meiryo UI" w:hint="eastAsia"/>
          <w:b/>
          <w:bCs/>
          <w:szCs w:val="21"/>
          <w:u w:val="single"/>
        </w:rPr>
        <w:t>17:40</w:t>
      </w:r>
      <w:r>
        <w:rPr>
          <w:rFonts w:ascii="Meiryo UI" w:eastAsia="Meiryo UI" w:hAnsi="Meiryo UI" w:hint="eastAsia"/>
          <w:b/>
          <w:bCs/>
          <w:szCs w:val="21"/>
          <w:u w:val="single"/>
        </w:rPr>
        <w:t>－17：50　世話人会</w:t>
      </w:r>
    </w:p>
    <w:p w14:paraId="18734851" w14:textId="77777777" w:rsidR="001C2C70" w:rsidRPr="001C2C70" w:rsidRDefault="001C2C70" w:rsidP="001C2C70">
      <w:pPr>
        <w:widowControl/>
        <w:rPr>
          <w:rFonts w:ascii="Meiryo UI" w:eastAsia="Meiryo UI" w:hAnsi="Meiryo UI" w:hint="eastAsia"/>
          <w:b/>
          <w:bCs/>
          <w:szCs w:val="21"/>
        </w:rPr>
      </w:pPr>
    </w:p>
    <w:p w14:paraId="3F2A6D38" w14:textId="77777777" w:rsidR="001F7460" w:rsidRPr="001C2C70" w:rsidRDefault="001F7460" w:rsidP="001F7460">
      <w:pPr>
        <w:widowControl/>
        <w:jc w:val="left"/>
        <w:rPr>
          <w:rFonts w:ascii="Meiryo UI" w:eastAsia="Meiryo UI" w:hAnsi="Meiryo UI" w:cs="Arial"/>
          <w:b/>
          <w:bCs/>
          <w:color w:val="222222"/>
          <w:szCs w:val="21"/>
          <w:shd w:val="clear" w:color="auto" w:fill="FFFFFF"/>
        </w:rPr>
      </w:pPr>
      <w:r w:rsidRPr="001C2C70">
        <w:rPr>
          <w:rFonts w:ascii="Meiryo UI" w:eastAsia="Meiryo UI" w:hAnsi="Meiryo UI" w:cs="Arial" w:hint="eastAsia"/>
          <w:b/>
          <w:bCs/>
          <w:color w:val="222222"/>
          <w:szCs w:val="21"/>
          <w:shd w:val="clear" w:color="auto" w:fill="FFFFFF"/>
        </w:rPr>
        <w:t>18:00- 懇親会　学内レストラン「リーベ」</w:t>
      </w:r>
    </w:p>
    <w:p w14:paraId="361B01BF" w14:textId="77777777" w:rsidR="001F7460" w:rsidRPr="001C2C70" w:rsidRDefault="001F7460" w:rsidP="00FD1CF9">
      <w:pPr>
        <w:widowControl/>
        <w:jc w:val="left"/>
        <w:rPr>
          <w:rFonts w:ascii="Meiryo UI" w:eastAsia="Meiryo UI" w:hAnsi="Meiryo UI"/>
          <w:szCs w:val="21"/>
        </w:rPr>
      </w:pPr>
    </w:p>
    <w:p w14:paraId="65D32D0E" w14:textId="77777777" w:rsidR="00EE2CEB" w:rsidRPr="001C2C70" w:rsidRDefault="00EE2CEB" w:rsidP="00FD1CF9">
      <w:pPr>
        <w:widowControl/>
        <w:jc w:val="left"/>
        <w:rPr>
          <w:rFonts w:ascii="Meiryo UI" w:eastAsia="Meiryo UI" w:hAnsi="Meiryo UI"/>
          <w:szCs w:val="21"/>
        </w:rPr>
      </w:pPr>
    </w:p>
    <w:p w14:paraId="17DEDA43" w14:textId="77777777" w:rsidR="00EE2CEB" w:rsidRPr="001C2C70" w:rsidRDefault="00EE2CEB" w:rsidP="00FD1CF9">
      <w:pPr>
        <w:widowControl/>
        <w:jc w:val="left"/>
        <w:rPr>
          <w:rFonts w:ascii="Meiryo UI" w:eastAsia="Meiryo UI" w:hAnsi="Meiryo UI"/>
          <w:szCs w:val="21"/>
        </w:rPr>
      </w:pPr>
    </w:p>
    <w:p w14:paraId="3D39F8AB" w14:textId="77777777" w:rsidR="00EE2CEB" w:rsidRPr="001C2C70" w:rsidRDefault="00EE2CEB" w:rsidP="00FD1CF9">
      <w:pPr>
        <w:widowControl/>
        <w:jc w:val="left"/>
        <w:rPr>
          <w:rFonts w:ascii="Meiryo UI" w:eastAsia="Meiryo UI" w:hAnsi="Meiryo UI"/>
          <w:szCs w:val="21"/>
        </w:rPr>
      </w:pPr>
    </w:p>
    <w:p w14:paraId="130E2F71" w14:textId="77777777" w:rsidR="00EE2CEB" w:rsidRPr="001C2C70" w:rsidRDefault="00EE2CEB" w:rsidP="00FD1CF9">
      <w:pPr>
        <w:widowControl/>
        <w:jc w:val="left"/>
        <w:rPr>
          <w:rFonts w:ascii="Meiryo UI" w:eastAsia="Meiryo UI" w:hAnsi="Meiryo UI"/>
          <w:szCs w:val="21"/>
        </w:rPr>
      </w:pPr>
    </w:p>
    <w:p w14:paraId="5B5C46FD" w14:textId="77777777" w:rsidR="00EE2CEB" w:rsidRPr="001C2C70" w:rsidRDefault="00EE2CEB" w:rsidP="00FD1CF9">
      <w:pPr>
        <w:widowControl/>
        <w:jc w:val="left"/>
        <w:rPr>
          <w:rFonts w:ascii="Meiryo UI" w:eastAsia="Meiryo UI" w:hAnsi="Meiryo UI"/>
          <w:szCs w:val="21"/>
        </w:rPr>
      </w:pPr>
    </w:p>
    <w:p w14:paraId="5A7E1234" w14:textId="77777777" w:rsidR="00EE2CEB" w:rsidRPr="001C2C70" w:rsidRDefault="00EE2CEB" w:rsidP="00FD1CF9">
      <w:pPr>
        <w:widowControl/>
        <w:jc w:val="left"/>
        <w:rPr>
          <w:rFonts w:ascii="Meiryo UI" w:eastAsia="Meiryo UI" w:hAnsi="Meiryo UI" w:hint="eastAsia"/>
          <w:szCs w:val="21"/>
        </w:rPr>
      </w:pPr>
    </w:p>
    <w:p w14:paraId="08E0B499" w14:textId="0FFE61DD" w:rsidR="00561861" w:rsidRDefault="00561861">
      <w:pPr>
        <w:rPr>
          <w:rFonts w:ascii="Meiryo UI" w:eastAsia="Meiryo UI" w:hAnsi="Meiryo UI"/>
          <w:szCs w:val="21"/>
        </w:rPr>
      </w:pPr>
      <w:r w:rsidRPr="00A7792C">
        <w:rPr>
          <w:rFonts w:ascii="Meiryo UI" w:eastAsia="Meiryo UI" w:hAnsi="Meiryo UI"/>
          <w:noProof/>
          <w:szCs w:val="21"/>
        </w:rPr>
        <w:drawing>
          <wp:inline distT="0" distB="0" distL="0" distR="0" wp14:anchorId="2CFD0805" wp14:editId="593230AE">
            <wp:extent cx="5400040" cy="3887470"/>
            <wp:effectExtent l="0" t="0" r="0" b="0"/>
            <wp:docPr id="18261182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18200" name=""/>
                    <pic:cNvPicPr/>
                  </pic:nvPicPr>
                  <pic:blipFill>
                    <a:blip r:embed="rId12"/>
                    <a:stretch>
                      <a:fillRect/>
                    </a:stretch>
                  </pic:blipFill>
                  <pic:spPr>
                    <a:xfrm>
                      <a:off x="0" y="0"/>
                      <a:ext cx="5400040" cy="3887470"/>
                    </a:xfrm>
                    <a:prstGeom prst="rect">
                      <a:avLst/>
                    </a:prstGeom>
                  </pic:spPr>
                </pic:pic>
              </a:graphicData>
            </a:graphic>
          </wp:inline>
        </w:drawing>
      </w:r>
    </w:p>
    <w:p w14:paraId="07F8E4E3" w14:textId="72718B0A" w:rsidR="001F7460" w:rsidRPr="00A7792C" w:rsidRDefault="001F7460">
      <w:pPr>
        <w:rPr>
          <w:rFonts w:ascii="Meiryo UI" w:eastAsia="Meiryo UI" w:hAnsi="Meiryo UI" w:hint="eastAsia"/>
          <w:szCs w:val="21"/>
        </w:rPr>
      </w:pPr>
      <w:r w:rsidRPr="00A7792C">
        <w:rPr>
          <w:rFonts w:ascii="Meiryo UI" w:eastAsia="Meiryo UI" w:hAnsi="Meiryo UI"/>
          <w:noProof/>
          <w:szCs w:val="21"/>
        </w:rPr>
        <w:lastRenderedPageBreak/>
        <w:drawing>
          <wp:inline distT="0" distB="0" distL="0" distR="0" wp14:anchorId="08EFEFC7" wp14:editId="6D2DC343">
            <wp:extent cx="5400040" cy="3721735"/>
            <wp:effectExtent l="0" t="0" r="0" b="0"/>
            <wp:docPr id="13721099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731116" name=""/>
                    <pic:cNvPicPr/>
                  </pic:nvPicPr>
                  <pic:blipFill>
                    <a:blip r:embed="rId13"/>
                    <a:stretch>
                      <a:fillRect/>
                    </a:stretch>
                  </pic:blipFill>
                  <pic:spPr>
                    <a:xfrm>
                      <a:off x="0" y="0"/>
                      <a:ext cx="5400040" cy="3721735"/>
                    </a:xfrm>
                    <a:prstGeom prst="rect">
                      <a:avLst/>
                    </a:prstGeom>
                  </pic:spPr>
                </pic:pic>
              </a:graphicData>
            </a:graphic>
          </wp:inline>
        </w:drawing>
      </w:r>
    </w:p>
    <w:p w14:paraId="7EDA02CA" w14:textId="77CA1D89" w:rsidR="00DF14FB" w:rsidRPr="00A7792C" w:rsidRDefault="00DF14FB">
      <w:pPr>
        <w:rPr>
          <w:rFonts w:ascii="Meiryo UI" w:eastAsia="Meiryo UI" w:hAnsi="Meiryo UI"/>
          <w:szCs w:val="21"/>
        </w:rPr>
      </w:pPr>
      <w:r w:rsidRPr="00A7792C">
        <w:rPr>
          <w:rFonts w:ascii="Meiryo UI" w:eastAsia="Meiryo UI" w:hAnsi="Meiryo UI"/>
          <w:noProof/>
          <w:szCs w:val="21"/>
        </w:rPr>
        <w:drawing>
          <wp:inline distT="0" distB="0" distL="0" distR="0" wp14:anchorId="1FDBF9E5" wp14:editId="358887F4">
            <wp:extent cx="5367867" cy="3879850"/>
            <wp:effectExtent l="0" t="0" r="4445" b="6350"/>
            <wp:docPr id="25351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5100" name=""/>
                    <pic:cNvPicPr/>
                  </pic:nvPicPr>
                  <pic:blipFill rotWithShape="1">
                    <a:blip r:embed="rId14"/>
                    <a:srcRect r="594"/>
                    <a:stretch/>
                  </pic:blipFill>
                  <pic:spPr bwMode="auto">
                    <a:xfrm>
                      <a:off x="0" y="0"/>
                      <a:ext cx="5367867" cy="3879850"/>
                    </a:xfrm>
                    <a:prstGeom prst="rect">
                      <a:avLst/>
                    </a:prstGeom>
                    <a:ln>
                      <a:noFill/>
                    </a:ln>
                    <a:extLst>
                      <a:ext uri="{53640926-AAD7-44D8-BBD7-CCE9431645EC}">
                        <a14:shadowObscured xmlns:a14="http://schemas.microsoft.com/office/drawing/2010/main"/>
                      </a:ext>
                    </a:extLst>
                  </pic:spPr>
                </pic:pic>
              </a:graphicData>
            </a:graphic>
          </wp:inline>
        </w:drawing>
      </w:r>
    </w:p>
    <w:p w14:paraId="08B699A9" w14:textId="1FAED7FA" w:rsidR="003639B4" w:rsidRPr="00A7792C" w:rsidRDefault="003639B4">
      <w:pPr>
        <w:rPr>
          <w:rFonts w:ascii="Meiryo UI" w:eastAsia="Meiryo UI" w:hAnsi="Meiryo UI"/>
          <w:szCs w:val="21"/>
        </w:rPr>
      </w:pPr>
      <w:r w:rsidRPr="00A7792C">
        <w:rPr>
          <w:rFonts w:ascii="Meiryo UI" w:eastAsia="Meiryo UI" w:hAnsi="Meiryo UI"/>
          <w:noProof/>
          <w:szCs w:val="21"/>
        </w:rPr>
        <w:lastRenderedPageBreak/>
        <w:drawing>
          <wp:inline distT="0" distB="0" distL="0" distR="0" wp14:anchorId="11A05449" wp14:editId="723FCCA2">
            <wp:extent cx="5369483" cy="3698875"/>
            <wp:effectExtent l="0" t="0" r="3175" b="0"/>
            <wp:docPr id="7308943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894306" name=""/>
                    <pic:cNvPicPr/>
                  </pic:nvPicPr>
                  <pic:blipFill rotWithShape="1">
                    <a:blip r:embed="rId15"/>
                    <a:srcRect l="548" r="1"/>
                    <a:stretch/>
                  </pic:blipFill>
                  <pic:spPr bwMode="auto">
                    <a:xfrm>
                      <a:off x="0" y="0"/>
                      <a:ext cx="5370405" cy="3699510"/>
                    </a:xfrm>
                    <a:prstGeom prst="rect">
                      <a:avLst/>
                    </a:prstGeom>
                    <a:ln>
                      <a:noFill/>
                    </a:ln>
                    <a:extLst>
                      <a:ext uri="{53640926-AAD7-44D8-BBD7-CCE9431645EC}">
                        <a14:shadowObscured xmlns:a14="http://schemas.microsoft.com/office/drawing/2010/main"/>
                      </a:ext>
                    </a:extLst>
                  </pic:spPr>
                </pic:pic>
              </a:graphicData>
            </a:graphic>
          </wp:inline>
        </w:drawing>
      </w:r>
    </w:p>
    <w:p w14:paraId="06A365AE" w14:textId="77777777" w:rsidR="00831CB0" w:rsidRPr="00A7792C" w:rsidRDefault="00831CB0">
      <w:pPr>
        <w:rPr>
          <w:rFonts w:ascii="Meiryo UI" w:eastAsia="Meiryo UI" w:hAnsi="Meiryo UI"/>
          <w:szCs w:val="21"/>
        </w:rPr>
      </w:pPr>
    </w:p>
    <w:p w14:paraId="6CA4AACC" w14:textId="77777777" w:rsidR="00831CB0" w:rsidRPr="00A7792C" w:rsidRDefault="00831CB0">
      <w:pPr>
        <w:rPr>
          <w:rFonts w:ascii="Meiryo UI" w:eastAsia="Meiryo UI" w:hAnsi="Meiryo UI"/>
          <w:szCs w:val="21"/>
        </w:rPr>
      </w:pPr>
    </w:p>
    <w:p w14:paraId="54929D57" w14:textId="0930D576" w:rsidR="00E00422" w:rsidRPr="00A7792C" w:rsidRDefault="00831CB0">
      <w:pPr>
        <w:rPr>
          <w:rFonts w:ascii="Meiryo UI" w:eastAsia="Meiryo UI" w:hAnsi="Meiryo UI" w:hint="eastAsia"/>
          <w:szCs w:val="21"/>
        </w:rPr>
      </w:pPr>
      <w:r w:rsidRPr="00A7792C">
        <w:rPr>
          <w:rFonts w:ascii="Meiryo UI" w:eastAsia="Meiryo UI" w:hAnsi="Meiryo UI"/>
          <w:noProof/>
          <w:szCs w:val="21"/>
        </w:rPr>
        <w:drawing>
          <wp:inline distT="0" distB="0" distL="0" distR="0" wp14:anchorId="7996D280" wp14:editId="1990E9E5">
            <wp:extent cx="5400040" cy="3702050"/>
            <wp:effectExtent l="0" t="0" r="0" b="0"/>
            <wp:docPr id="6805828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582828" name=""/>
                    <pic:cNvPicPr/>
                  </pic:nvPicPr>
                  <pic:blipFill>
                    <a:blip r:embed="rId16"/>
                    <a:stretch>
                      <a:fillRect/>
                    </a:stretch>
                  </pic:blipFill>
                  <pic:spPr>
                    <a:xfrm>
                      <a:off x="0" y="0"/>
                      <a:ext cx="5400040" cy="3702050"/>
                    </a:xfrm>
                    <a:prstGeom prst="rect">
                      <a:avLst/>
                    </a:prstGeom>
                  </pic:spPr>
                </pic:pic>
              </a:graphicData>
            </a:graphic>
          </wp:inline>
        </w:drawing>
      </w:r>
    </w:p>
    <w:p w14:paraId="16A1BC08" w14:textId="1DB99274" w:rsidR="00E00422" w:rsidRDefault="009B43B7">
      <w:pPr>
        <w:rPr>
          <w:rFonts w:ascii="Meiryo UI" w:eastAsia="Meiryo UI" w:hAnsi="Meiryo UI"/>
          <w:szCs w:val="21"/>
        </w:rPr>
      </w:pPr>
      <w:r w:rsidRPr="00A7792C">
        <w:rPr>
          <w:rFonts w:ascii="Meiryo UI" w:eastAsia="Meiryo UI" w:hAnsi="Meiryo UI"/>
          <w:noProof/>
          <w:szCs w:val="21"/>
        </w:rPr>
        <w:lastRenderedPageBreak/>
        <w:drawing>
          <wp:inline distT="0" distB="0" distL="0" distR="0" wp14:anchorId="7334387D" wp14:editId="2E7ED321">
            <wp:extent cx="5400040" cy="4004945"/>
            <wp:effectExtent l="0" t="0" r="0" b="0"/>
            <wp:docPr id="7488571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857120" name=""/>
                    <pic:cNvPicPr/>
                  </pic:nvPicPr>
                  <pic:blipFill>
                    <a:blip r:embed="rId17"/>
                    <a:stretch>
                      <a:fillRect/>
                    </a:stretch>
                  </pic:blipFill>
                  <pic:spPr>
                    <a:xfrm>
                      <a:off x="0" y="0"/>
                      <a:ext cx="5400040" cy="4004945"/>
                    </a:xfrm>
                    <a:prstGeom prst="rect">
                      <a:avLst/>
                    </a:prstGeom>
                  </pic:spPr>
                </pic:pic>
              </a:graphicData>
            </a:graphic>
          </wp:inline>
        </w:drawing>
      </w:r>
    </w:p>
    <w:p w14:paraId="6F305469" w14:textId="57AAEF31" w:rsidR="00EE2CEB" w:rsidRDefault="00EE2CEB">
      <w:pPr>
        <w:rPr>
          <w:rFonts w:ascii="Meiryo UI" w:eastAsia="Meiryo UI" w:hAnsi="Meiryo UI" w:hint="eastAsia"/>
          <w:szCs w:val="21"/>
        </w:rPr>
      </w:pPr>
      <w:r w:rsidRPr="00355150">
        <w:rPr>
          <w:rFonts w:ascii="Meiryo UI" w:eastAsia="Meiryo UI" w:hAnsi="Meiryo UI"/>
          <w:noProof/>
          <w:szCs w:val="21"/>
        </w:rPr>
        <w:drawing>
          <wp:inline distT="0" distB="0" distL="0" distR="0" wp14:anchorId="53A70A42" wp14:editId="242DB977">
            <wp:extent cx="5400040" cy="3759200"/>
            <wp:effectExtent l="0" t="0" r="0" b="0"/>
            <wp:docPr id="17101782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098827" name=""/>
                    <pic:cNvPicPr/>
                  </pic:nvPicPr>
                  <pic:blipFill>
                    <a:blip r:embed="rId18"/>
                    <a:stretch>
                      <a:fillRect/>
                    </a:stretch>
                  </pic:blipFill>
                  <pic:spPr>
                    <a:xfrm>
                      <a:off x="0" y="0"/>
                      <a:ext cx="5400040" cy="3759200"/>
                    </a:xfrm>
                    <a:prstGeom prst="rect">
                      <a:avLst/>
                    </a:prstGeom>
                  </pic:spPr>
                </pic:pic>
              </a:graphicData>
            </a:graphic>
          </wp:inline>
        </w:drawing>
      </w:r>
    </w:p>
    <w:p w14:paraId="1E2D5656" w14:textId="523A9A54" w:rsidR="00EE2CEB" w:rsidRPr="00A7792C" w:rsidRDefault="00EE2CEB">
      <w:pPr>
        <w:rPr>
          <w:rFonts w:ascii="Meiryo UI" w:eastAsia="Meiryo UI" w:hAnsi="Meiryo UI" w:hint="eastAsia"/>
          <w:szCs w:val="21"/>
        </w:rPr>
      </w:pPr>
      <w:r w:rsidRPr="00A7792C">
        <w:rPr>
          <w:rFonts w:ascii="Meiryo UI" w:eastAsia="Meiryo UI" w:hAnsi="Meiryo UI"/>
          <w:noProof/>
          <w:szCs w:val="21"/>
        </w:rPr>
        <w:lastRenderedPageBreak/>
        <w:drawing>
          <wp:inline distT="0" distB="0" distL="0" distR="0" wp14:anchorId="2D3F5F22" wp14:editId="3DA3F60D">
            <wp:extent cx="5400040" cy="3847465"/>
            <wp:effectExtent l="0" t="0" r="0" b="635"/>
            <wp:docPr id="20707724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72455" name=""/>
                    <pic:cNvPicPr/>
                  </pic:nvPicPr>
                  <pic:blipFill>
                    <a:blip r:embed="rId19"/>
                    <a:stretch>
                      <a:fillRect/>
                    </a:stretch>
                  </pic:blipFill>
                  <pic:spPr>
                    <a:xfrm>
                      <a:off x="0" y="0"/>
                      <a:ext cx="5400040" cy="3847465"/>
                    </a:xfrm>
                    <a:prstGeom prst="rect">
                      <a:avLst/>
                    </a:prstGeom>
                  </pic:spPr>
                </pic:pic>
              </a:graphicData>
            </a:graphic>
          </wp:inline>
        </w:drawing>
      </w:r>
    </w:p>
    <w:p w14:paraId="5920F1EF" w14:textId="0B71774B" w:rsidR="00067AF4" w:rsidRPr="00A7792C" w:rsidRDefault="00067AF4">
      <w:pPr>
        <w:rPr>
          <w:rFonts w:ascii="Meiryo UI" w:eastAsia="Meiryo UI" w:hAnsi="Meiryo UI"/>
          <w:szCs w:val="21"/>
        </w:rPr>
      </w:pPr>
      <w:r w:rsidRPr="00A7792C">
        <w:rPr>
          <w:rFonts w:ascii="Meiryo UI" w:eastAsia="Meiryo UI" w:hAnsi="Meiryo UI"/>
          <w:noProof/>
          <w:szCs w:val="21"/>
        </w:rPr>
        <w:drawing>
          <wp:inline distT="0" distB="0" distL="0" distR="0" wp14:anchorId="1AFA27D4" wp14:editId="211DB08C">
            <wp:extent cx="5400040" cy="4013835"/>
            <wp:effectExtent l="0" t="0" r="0" b="5715"/>
            <wp:docPr id="3944432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443249" name=""/>
                    <pic:cNvPicPr/>
                  </pic:nvPicPr>
                  <pic:blipFill>
                    <a:blip r:embed="rId20"/>
                    <a:stretch>
                      <a:fillRect/>
                    </a:stretch>
                  </pic:blipFill>
                  <pic:spPr>
                    <a:xfrm>
                      <a:off x="0" y="0"/>
                      <a:ext cx="5400040" cy="4013835"/>
                    </a:xfrm>
                    <a:prstGeom prst="rect">
                      <a:avLst/>
                    </a:prstGeom>
                  </pic:spPr>
                </pic:pic>
              </a:graphicData>
            </a:graphic>
          </wp:inline>
        </w:drawing>
      </w:r>
    </w:p>
    <w:p w14:paraId="6EA27AC5" w14:textId="562336D9" w:rsidR="0053017E" w:rsidRPr="00A7792C" w:rsidRDefault="0053017E">
      <w:pPr>
        <w:rPr>
          <w:rFonts w:ascii="Meiryo UI" w:eastAsia="Meiryo UI" w:hAnsi="Meiryo UI"/>
          <w:szCs w:val="21"/>
        </w:rPr>
      </w:pPr>
    </w:p>
    <w:sectPr w:rsidR="0053017E" w:rsidRPr="00A7792C" w:rsidSect="000222F2">
      <w:pgSz w:w="11906" w:h="16838"/>
      <w:pgMar w:top="1985" w:right="1701" w:bottom="1701" w:left="1701"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516687" w14:textId="77777777" w:rsidR="00EE3B4B" w:rsidRDefault="00EE3B4B" w:rsidP="00C32FC4">
      <w:r>
        <w:separator/>
      </w:r>
    </w:p>
  </w:endnote>
  <w:endnote w:type="continuationSeparator" w:id="0">
    <w:p w14:paraId="0F1DBAEC" w14:textId="77777777" w:rsidR="00EE3B4B" w:rsidRDefault="00EE3B4B" w:rsidP="00C32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3152B1" w14:textId="77777777" w:rsidR="00EE3B4B" w:rsidRDefault="00EE3B4B" w:rsidP="00C32FC4">
      <w:r>
        <w:separator/>
      </w:r>
    </w:p>
  </w:footnote>
  <w:footnote w:type="continuationSeparator" w:id="0">
    <w:p w14:paraId="4C1F7F04" w14:textId="77777777" w:rsidR="00EE3B4B" w:rsidRDefault="00EE3B4B" w:rsidP="00C32F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30A4673"/>
    <w:multiLevelType w:val="hybridMultilevel"/>
    <w:tmpl w:val="7102C5DC"/>
    <w:lvl w:ilvl="0" w:tplc="CC461F6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4661690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0F7"/>
    <w:rsid w:val="000209F2"/>
    <w:rsid w:val="000222F2"/>
    <w:rsid w:val="00030864"/>
    <w:rsid w:val="00055DD9"/>
    <w:rsid w:val="00066D57"/>
    <w:rsid w:val="00067AF4"/>
    <w:rsid w:val="00084215"/>
    <w:rsid w:val="00085B3E"/>
    <w:rsid w:val="00093453"/>
    <w:rsid w:val="000A3D86"/>
    <w:rsid w:val="00137E2A"/>
    <w:rsid w:val="00172622"/>
    <w:rsid w:val="00193CBA"/>
    <w:rsid w:val="001969A5"/>
    <w:rsid w:val="001B3432"/>
    <w:rsid w:val="001C2C70"/>
    <w:rsid w:val="001C6ACE"/>
    <w:rsid w:val="001E2FE8"/>
    <w:rsid w:val="001F0D1F"/>
    <w:rsid w:val="001F7460"/>
    <w:rsid w:val="0021498C"/>
    <w:rsid w:val="00220536"/>
    <w:rsid w:val="00265AA7"/>
    <w:rsid w:val="002713BB"/>
    <w:rsid w:val="002823E0"/>
    <w:rsid w:val="002B6365"/>
    <w:rsid w:val="002C4224"/>
    <w:rsid w:val="002D0B32"/>
    <w:rsid w:val="002D58A4"/>
    <w:rsid w:val="002E5C56"/>
    <w:rsid w:val="003154CE"/>
    <w:rsid w:val="0032564C"/>
    <w:rsid w:val="003337F9"/>
    <w:rsid w:val="003639B4"/>
    <w:rsid w:val="00373B24"/>
    <w:rsid w:val="00377C9F"/>
    <w:rsid w:val="00380638"/>
    <w:rsid w:val="00421B14"/>
    <w:rsid w:val="004705C6"/>
    <w:rsid w:val="00472F40"/>
    <w:rsid w:val="00497B04"/>
    <w:rsid w:val="004A0119"/>
    <w:rsid w:val="004A172E"/>
    <w:rsid w:val="004D0E97"/>
    <w:rsid w:val="004D158A"/>
    <w:rsid w:val="004E0BCF"/>
    <w:rsid w:val="00524B7B"/>
    <w:rsid w:val="0053017E"/>
    <w:rsid w:val="00545C6D"/>
    <w:rsid w:val="00561861"/>
    <w:rsid w:val="005625CB"/>
    <w:rsid w:val="0056392E"/>
    <w:rsid w:val="00577FB0"/>
    <w:rsid w:val="00586468"/>
    <w:rsid w:val="00586D7E"/>
    <w:rsid w:val="00595EC3"/>
    <w:rsid w:val="005C0C12"/>
    <w:rsid w:val="005E368C"/>
    <w:rsid w:val="005F0630"/>
    <w:rsid w:val="00673849"/>
    <w:rsid w:val="00676159"/>
    <w:rsid w:val="006B35AE"/>
    <w:rsid w:val="006C69E8"/>
    <w:rsid w:val="006D163E"/>
    <w:rsid w:val="006F3926"/>
    <w:rsid w:val="00701B80"/>
    <w:rsid w:val="00731D23"/>
    <w:rsid w:val="00744D3E"/>
    <w:rsid w:val="007950F7"/>
    <w:rsid w:val="007B2A6B"/>
    <w:rsid w:val="007E08EF"/>
    <w:rsid w:val="00831CB0"/>
    <w:rsid w:val="0087525E"/>
    <w:rsid w:val="0089000C"/>
    <w:rsid w:val="008B096C"/>
    <w:rsid w:val="008D3A34"/>
    <w:rsid w:val="008E1E5C"/>
    <w:rsid w:val="008F40E1"/>
    <w:rsid w:val="00905667"/>
    <w:rsid w:val="009136CE"/>
    <w:rsid w:val="00933978"/>
    <w:rsid w:val="009372CB"/>
    <w:rsid w:val="009403F8"/>
    <w:rsid w:val="0096055B"/>
    <w:rsid w:val="00971FFE"/>
    <w:rsid w:val="00983A82"/>
    <w:rsid w:val="00985C1E"/>
    <w:rsid w:val="009A4C54"/>
    <w:rsid w:val="009B43B7"/>
    <w:rsid w:val="009C06A7"/>
    <w:rsid w:val="009D3541"/>
    <w:rsid w:val="009D6575"/>
    <w:rsid w:val="009E7234"/>
    <w:rsid w:val="00A429B2"/>
    <w:rsid w:val="00A52E5A"/>
    <w:rsid w:val="00A539B7"/>
    <w:rsid w:val="00A63571"/>
    <w:rsid w:val="00A72EE3"/>
    <w:rsid w:val="00A7792C"/>
    <w:rsid w:val="00A953A0"/>
    <w:rsid w:val="00AA28E5"/>
    <w:rsid w:val="00AA2EB2"/>
    <w:rsid w:val="00AC3B92"/>
    <w:rsid w:val="00AD6779"/>
    <w:rsid w:val="00AE3849"/>
    <w:rsid w:val="00AF4B7E"/>
    <w:rsid w:val="00AF4B8A"/>
    <w:rsid w:val="00B1165B"/>
    <w:rsid w:val="00B1582F"/>
    <w:rsid w:val="00B334A7"/>
    <w:rsid w:val="00BB5CD6"/>
    <w:rsid w:val="00BC5E5A"/>
    <w:rsid w:val="00BC7040"/>
    <w:rsid w:val="00BD4F06"/>
    <w:rsid w:val="00BF133D"/>
    <w:rsid w:val="00C0078B"/>
    <w:rsid w:val="00C05BB7"/>
    <w:rsid w:val="00C061E5"/>
    <w:rsid w:val="00C10A4D"/>
    <w:rsid w:val="00C12962"/>
    <w:rsid w:val="00C32FC4"/>
    <w:rsid w:val="00C64580"/>
    <w:rsid w:val="00C778C7"/>
    <w:rsid w:val="00CB6CA1"/>
    <w:rsid w:val="00CE7EC5"/>
    <w:rsid w:val="00CF17F5"/>
    <w:rsid w:val="00D32650"/>
    <w:rsid w:val="00D525FA"/>
    <w:rsid w:val="00D56714"/>
    <w:rsid w:val="00D7630A"/>
    <w:rsid w:val="00D87283"/>
    <w:rsid w:val="00DA61D9"/>
    <w:rsid w:val="00DB22CB"/>
    <w:rsid w:val="00DF14FB"/>
    <w:rsid w:val="00E00422"/>
    <w:rsid w:val="00E11DA4"/>
    <w:rsid w:val="00E15519"/>
    <w:rsid w:val="00E3362E"/>
    <w:rsid w:val="00E56C01"/>
    <w:rsid w:val="00EA4117"/>
    <w:rsid w:val="00EA465F"/>
    <w:rsid w:val="00EC688C"/>
    <w:rsid w:val="00EE2CEB"/>
    <w:rsid w:val="00EE3B4B"/>
    <w:rsid w:val="00EF03B3"/>
    <w:rsid w:val="00EF14FD"/>
    <w:rsid w:val="00EF56FC"/>
    <w:rsid w:val="00F13588"/>
    <w:rsid w:val="00F64F5F"/>
    <w:rsid w:val="00F85031"/>
    <w:rsid w:val="00F87690"/>
    <w:rsid w:val="00FC6358"/>
    <w:rsid w:val="00FC70FC"/>
    <w:rsid w:val="00FD1CF9"/>
    <w:rsid w:val="00FD6637"/>
    <w:rsid w:val="00FF1F92"/>
    <w:rsid w:val="00FF40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AB3CF7F"/>
  <w15:chartTrackingRefBased/>
  <w15:docId w15:val="{1553C9F2-7F65-477F-B952-0DC10E57D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9"/>
    <w:semiHidden/>
    <w:unhideWhenUsed/>
    <w:qFormat/>
    <w:rsid w:val="000209F2"/>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32FC4"/>
    <w:pPr>
      <w:tabs>
        <w:tab w:val="center" w:pos="4252"/>
        <w:tab w:val="right" w:pos="8504"/>
      </w:tabs>
      <w:snapToGrid w:val="0"/>
    </w:pPr>
  </w:style>
  <w:style w:type="character" w:customStyle="1" w:styleId="a4">
    <w:name w:val="ヘッダー (文字)"/>
    <w:basedOn w:val="a0"/>
    <w:link w:val="a3"/>
    <w:uiPriority w:val="99"/>
    <w:rsid w:val="00C32FC4"/>
  </w:style>
  <w:style w:type="paragraph" w:styleId="a5">
    <w:name w:val="footer"/>
    <w:basedOn w:val="a"/>
    <w:link w:val="a6"/>
    <w:uiPriority w:val="99"/>
    <w:unhideWhenUsed/>
    <w:rsid w:val="00C32FC4"/>
    <w:pPr>
      <w:tabs>
        <w:tab w:val="center" w:pos="4252"/>
        <w:tab w:val="right" w:pos="8504"/>
      </w:tabs>
      <w:snapToGrid w:val="0"/>
    </w:pPr>
  </w:style>
  <w:style w:type="character" w:customStyle="1" w:styleId="a6">
    <w:name w:val="フッター (文字)"/>
    <w:basedOn w:val="a0"/>
    <w:link w:val="a5"/>
    <w:uiPriority w:val="99"/>
    <w:rsid w:val="00C32FC4"/>
  </w:style>
  <w:style w:type="paragraph" w:styleId="a7">
    <w:name w:val="List Paragraph"/>
    <w:basedOn w:val="a"/>
    <w:uiPriority w:val="34"/>
    <w:qFormat/>
    <w:rsid w:val="00CB6CA1"/>
    <w:pPr>
      <w:ind w:leftChars="400" w:left="840"/>
    </w:pPr>
  </w:style>
  <w:style w:type="character" w:customStyle="1" w:styleId="20">
    <w:name w:val="見出し 2 (文字)"/>
    <w:basedOn w:val="a0"/>
    <w:link w:val="2"/>
    <w:uiPriority w:val="9"/>
    <w:semiHidden/>
    <w:rsid w:val="000209F2"/>
    <w:rPr>
      <w:rFonts w:asciiTheme="majorHAnsi" w:eastAsiaTheme="majorEastAsia" w:hAnsiTheme="majorHAnsi" w:cstheme="majorBidi"/>
    </w:rPr>
  </w:style>
  <w:style w:type="paragraph" w:styleId="a8">
    <w:name w:val="No Spacing"/>
    <w:link w:val="a9"/>
    <w:uiPriority w:val="1"/>
    <w:qFormat/>
    <w:rsid w:val="00E56C01"/>
    <w:rPr>
      <w:kern w:val="0"/>
      <w:sz w:val="22"/>
    </w:rPr>
  </w:style>
  <w:style w:type="character" w:customStyle="1" w:styleId="a9">
    <w:name w:val="行間詰め (文字)"/>
    <w:basedOn w:val="a0"/>
    <w:link w:val="a8"/>
    <w:uiPriority w:val="1"/>
    <w:rsid w:val="00E56C01"/>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197146">
      <w:bodyDiv w:val="1"/>
      <w:marLeft w:val="0"/>
      <w:marRight w:val="0"/>
      <w:marTop w:val="0"/>
      <w:marBottom w:val="0"/>
      <w:divBdr>
        <w:top w:val="none" w:sz="0" w:space="0" w:color="auto"/>
        <w:left w:val="none" w:sz="0" w:space="0" w:color="auto"/>
        <w:bottom w:val="none" w:sz="0" w:space="0" w:color="auto"/>
        <w:right w:val="none" w:sz="0" w:space="0" w:color="auto"/>
      </w:divBdr>
    </w:div>
    <w:div w:id="181893859">
      <w:bodyDiv w:val="1"/>
      <w:marLeft w:val="0"/>
      <w:marRight w:val="0"/>
      <w:marTop w:val="0"/>
      <w:marBottom w:val="0"/>
      <w:divBdr>
        <w:top w:val="none" w:sz="0" w:space="0" w:color="auto"/>
        <w:left w:val="none" w:sz="0" w:space="0" w:color="auto"/>
        <w:bottom w:val="none" w:sz="0" w:space="0" w:color="auto"/>
        <w:right w:val="none" w:sz="0" w:space="0" w:color="auto"/>
      </w:divBdr>
    </w:div>
    <w:div w:id="206992738">
      <w:bodyDiv w:val="1"/>
      <w:marLeft w:val="0"/>
      <w:marRight w:val="0"/>
      <w:marTop w:val="0"/>
      <w:marBottom w:val="0"/>
      <w:divBdr>
        <w:top w:val="none" w:sz="0" w:space="0" w:color="auto"/>
        <w:left w:val="none" w:sz="0" w:space="0" w:color="auto"/>
        <w:bottom w:val="none" w:sz="0" w:space="0" w:color="auto"/>
        <w:right w:val="none" w:sz="0" w:space="0" w:color="auto"/>
      </w:divBdr>
    </w:div>
    <w:div w:id="228345757">
      <w:bodyDiv w:val="1"/>
      <w:marLeft w:val="0"/>
      <w:marRight w:val="0"/>
      <w:marTop w:val="0"/>
      <w:marBottom w:val="0"/>
      <w:divBdr>
        <w:top w:val="none" w:sz="0" w:space="0" w:color="auto"/>
        <w:left w:val="none" w:sz="0" w:space="0" w:color="auto"/>
        <w:bottom w:val="none" w:sz="0" w:space="0" w:color="auto"/>
        <w:right w:val="none" w:sz="0" w:space="0" w:color="auto"/>
      </w:divBdr>
    </w:div>
    <w:div w:id="230233250">
      <w:bodyDiv w:val="1"/>
      <w:marLeft w:val="0"/>
      <w:marRight w:val="0"/>
      <w:marTop w:val="0"/>
      <w:marBottom w:val="0"/>
      <w:divBdr>
        <w:top w:val="none" w:sz="0" w:space="0" w:color="auto"/>
        <w:left w:val="none" w:sz="0" w:space="0" w:color="auto"/>
        <w:bottom w:val="none" w:sz="0" w:space="0" w:color="auto"/>
        <w:right w:val="none" w:sz="0" w:space="0" w:color="auto"/>
      </w:divBdr>
    </w:div>
    <w:div w:id="247618270">
      <w:bodyDiv w:val="1"/>
      <w:marLeft w:val="0"/>
      <w:marRight w:val="0"/>
      <w:marTop w:val="0"/>
      <w:marBottom w:val="0"/>
      <w:divBdr>
        <w:top w:val="none" w:sz="0" w:space="0" w:color="auto"/>
        <w:left w:val="none" w:sz="0" w:space="0" w:color="auto"/>
        <w:bottom w:val="none" w:sz="0" w:space="0" w:color="auto"/>
        <w:right w:val="none" w:sz="0" w:space="0" w:color="auto"/>
      </w:divBdr>
    </w:div>
    <w:div w:id="260842795">
      <w:bodyDiv w:val="1"/>
      <w:marLeft w:val="0"/>
      <w:marRight w:val="0"/>
      <w:marTop w:val="0"/>
      <w:marBottom w:val="0"/>
      <w:divBdr>
        <w:top w:val="none" w:sz="0" w:space="0" w:color="auto"/>
        <w:left w:val="none" w:sz="0" w:space="0" w:color="auto"/>
        <w:bottom w:val="none" w:sz="0" w:space="0" w:color="auto"/>
        <w:right w:val="none" w:sz="0" w:space="0" w:color="auto"/>
      </w:divBdr>
    </w:div>
    <w:div w:id="265430192">
      <w:bodyDiv w:val="1"/>
      <w:marLeft w:val="0"/>
      <w:marRight w:val="0"/>
      <w:marTop w:val="0"/>
      <w:marBottom w:val="0"/>
      <w:divBdr>
        <w:top w:val="none" w:sz="0" w:space="0" w:color="auto"/>
        <w:left w:val="none" w:sz="0" w:space="0" w:color="auto"/>
        <w:bottom w:val="none" w:sz="0" w:space="0" w:color="auto"/>
        <w:right w:val="none" w:sz="0" w:space="0" w:color="auto"/>
      </w:divBdr>
    </w:div>
    <w:div w:id="285544412">
      <w:bodyDiv w:val="1"/>
      <w:marLeft w:val="0"/>
      <w:marRight w:val="0"/>
      <w:marTop w:val="0"/>
      <w:marBottom w:val="0"/>
      <w:divBdr>
        <w:top w:val="none" w:sz="0" w:space="0" w:color="auto"/>
        <w:left w:val="none" w:sz="0" w:space="0" w:color="auto"/>
        <w:bottom w:val="none" w:sz="0" w:space="0" w:color="auto"/>
        <w:right w:val="none" w:sz="0" w:space="0" w:color="auto"/>
      </w:divBdr>
    </w:div>
    <w:div w:id="294066304">
      <w:bodyDiv w:val="1"/>
      <w:marLeft w:val="0"/>
      <w:marRight w:val="0"/>
      <w:marTop w:val="0"/>
      <w:marBottom w:val="0"/>
      <w:divBdr>
        <w:top w:val="none" w:sz="0" w:space="0" w:color="auto"/>
        <w:left w:val="none" w:sz="0" w:space="0" w:color="auto"/>
        <w:bottom w:val="none" w:sz="0" w:space="0" w:color="auto"/>
        <w:right w:val="none" w:sz="0" w:space="0" w:color="auto"/>
      </w:divBdr>
    </w:div>
    <w:div w:id="306327093">
      <w:bodyDiv w:val="1"/>
      <w:marLeft w:val="0"/>
      <w:marRight w:val="0"/>
      <w:marTop w:val="0"/>
      <w:marBottom w:val="0"/>
      <w:divBdr>
        <w:top w:val="none" w:sz="0" w:space="0" w:color="auto"/>
        <w:left w:val="none" w:sz="0" w:space="0" w:color="auto"/>
        <w:bottom w:val="none" w:sz="0" w:space="0" w:color="auto"/>
        <w:right w:val="none" w:sz="0" w:space="0" w:color="auto"/>
      </w:divBdr>
    </w:div>
    <w:div w:id="328607772">
      <w:bodyDiv w:val="1"/>
      <w:marLeft w:val="0"/>
      <w:marRight w:val="0"/>
      <w:marTop w:val="0"/>
      <w:marBottom w:val="0"/>
      <w:divBdr>
        <w:top w:val="none" w:sz="0" w:space="0" w:color="auto"/>
        <w:left w:val="none" w:sz="0" w:space="0" w:color="auto"/>
        <w:bottom w:val="none" w:sz="0" w:space="0" w:color="auto"/>
        <w:right w:val="none" w:sz="0" w:space="0" w:color="auto"/>
      </w:divBdr>
    </w:div>
    <w:div w:id="397827354">
      <w:bodyDiv w:val="1"/>
      <w:marLeft w:val="0"/>
      <w:marRight w:val="0"/>
      <w:marTop w:val="0"/>
      <w:marBottom w:val="0"/>
      <w:divBdr>
        <w:top w:val="none" w:sz="0" w:space="0" w:color="auto"/>
        <w:left w:val="none" w:sz="0" w:space="0" w:color="auto"/>
        <w:bottom w:val="none" w:sz="0" w:space="0" w:color="auto"/>
        <w:right w:val="none" w:sz="0" w:space="0" w:color="auto"/>
      </w:divBdr>
    </w:div>
    <w:div w:id="502279711">
      <w:bodyDiv w:val="1"/>
      <w:marLeft w:val="0"/>
      <w:marRight w:val="0"/>
      <w:marTop w:val="0"/>
      <w:marBottom w:val="0"/>
      <w:divBdr>
        <w:top w:val="none" w:sz="0" w:space="0" w:color="auto"/>
        <w:left w:val="none" w:sz="0" w:space="0" w:color="auto"/>
        <w:bottom w:val="none" w:sz="0" w:space="0" w:color="auto"/>
        <w:right w:val="none" w:sz="0" w:space="0" w:color="auto"/>
      </w:divBdr>
    </w:div>
    <w:div w:id="515727555">
      <w:bodyDiv w:val="1"/>
      <w:marLeft w:val="0"/>
      <w:marRight w:val="0"/>
      <w:marTop w:val="0"/>
      <w:marBottom w:val="0"/>
      <w:divBdr>
        <w:top w:val="none" w:sz="0" w:space="0" w:color="auto"/>
        <w:left w:val="none" w:sz="0" w:space="0" w:color="auto"/>
        <w:bottom w:val="none" w:sz="0" w:space="0" w:color="auto"/>
        <w:right w:val="none" w:sz="0" w:space="0" w:color="auto"/>
      </w:divBdr>
    </w:div>
    <w:div w:id="592476672">
      <w:bodyDiv w:val="1"/>
      <w:marLeft w:val="0"/>
      <w:marRight w:val="0"/>
      <w:marTop w:val="0"/>
      <w:marBottom w:val="0"/>
      <w:divBdr>
        <w:top w:val="none" w:sz="0" w:space="0" w:color="auto"/>
        <w:left w:val="none" w:sz="0" w:space="0" w:color="auto"/>
        <w:bottom w:val="none" w:sz="0" w:space="0" w:color="auto"/>
        <w:right w:val="none" w:sz="0" w:space="0" w:color="auto"/>
      </w:divBdr>
    </w:div>
    <w:div w:id="596182524">
      <w:bodyDiv w:val="1"/>
      <w:marLeft w:val="0"/>
      <w:marRight w:val="0"/>
      <w:marTop w:val="0"/>
      <w:marBottom w:val="0"/>
      <w:divBdr>
        <w:top w:val="none" w:sz="0" w:space="0" w:color="auto"/>
        <w:left w:val="none" w:sz="0" w:space="0" w:color="auto"/>
        <w:bottom w:val="none" w:sz="0" w:space="0" w:color="auto"/>
        <w:right w:val="none" w:sz="0" w:space="0" w:color="auto"/>
      </w:divBdr>
    </w:div>
    <w:div w:id="613440047">
      <w:bodyDiv w:val="1"/>
      <w:marLeft w:val="0"/>
      <w:marRight w:val="0"/>
      <w:marTop w:val="0"/>
      <w:marBottom w:val="0"/>
      <w:divBdr>
        <w:top w:val="none" w:sz="0" w:space="0" w:color="auto"/>
        <w:left w:val="none" w:sz="0" w:space="0" w:color="auto"/>
        <w:bottom w:val="none" w:sz="0" w:space="0" w:color="auto"/>
        <w:right w:val="none" w:sz="0" w:space="0" w:color="auto"/>
      </w:divBdr>
    </w:div>
    <w:div w:id="645358711">
      <w:bodyDiv w:val="1"/>
      <w:marLeft w:val="0"/>
      <w:marRight w:val="0"/>
      <w:marTop w:val="0"/>
      <w:marBottom w:val="0"/>
      <w:divBdr>
        <w:top w:val="none" w:sz="0" w:space="0" w:color="auto"/>
        <w:left w:val="none" w:sz="0" w:space="0" w:color="auto"/>
        <w:bottom w:val="none" w:sz="0" w:space="0" w:color="auto"/>
        <w:right w:val="none" w:sz="0" w:space="0" w:color="auto"/>
      </w:divBdr>
    </w:div>
    <w:div w:id="852380781">
      <w:bodyDiv w:val="1"/>
      <w:marLeft w:val="0"/>
      <w:marRight w:val="0"/>
      <w:marTop w:val="0"/>
      <w:marBottom w:val="0"/>
      <w:divBdr>
        <w:top w:val="none" w:sz="0" w:space="0" w:color="auto"/>
        <w:left w:val="none" w:sz="0" w:space="0" w:color="auto"/>
        <w:bottom w:val="none" w:sz="0" w:space="0" w:color="auto"/>
        <w:right w:val="none" w:sz="0" w:space="0" w:color="auto"/>
      </w:divBdr>
    </w:div>
    <w:div w:id="892042262">
      <w:bodyDiv w:val="1"/>
      <w:marLeft w:val="0"/>
      <w:marRight w:val="0"/>
      <w:marTop w:val="0"/>
      <w:marBottom w:val="0"/>
      <w:divBdr>
        <w:top w:val="none" w:sz="0" w:space="0" w:color="auto"/>
        <w:left w:val="none" w:sz="0" w:space="0" w:color="auto"/>
        <w:bottom w:val="none" w:sz="0" w:space="0" w:color="auto"/>
        <w:right w:val="none" w:sz="0" w:space="0" w:color="auto"/>
      </w:divBdr>
    </w:div>
    <w:div w:id="966853976">
      <w:bodyDiv w:val="1"/>
      <w:marLeft w:val="0"/>
      <w:marRight w:val="0"/>
      <w:marTop w:val="0"/>
      <w:marBottom w:val="0"/>
      <w:divBdr>
        <w:top w:val="none" w:sz="0" w:space="0" w:color="auto"/>
        <w:left w:val="none" w:sz="0" w:space="0" w:color="auto"/>
        <w:bottom w:val="none" w:sz="0" w:space="0" w:color="auto"/>
        <w:right w:val="none" w:sz="0" w:space="0" w:color="auto"/>
      </w:divBdr>
    </w:div>
    <w:div w:id="1001196823">
      <w:bodyDiv w:val="1"/>
      <w:marLeft w:val="0"/>
      <w:marRight w:val="0"/>
      <w:marTop w:val="0"/>
      <w:marBottom w:val="0"/>
      <w:divBdr>
        <w:top w:val="none" w:sz="0" w:space="0" w:color="auto"/>
        <w:left w:val="none" w:sz="0" w:space="0" w:color="auto"/>
        <w:bottom w:val="none" w:sz="0" w:space="0" w:color="auto"/>
        <w:right w:val="none" w:sz="0" w:space="0" w:color="auto"/>
      </w:divBdr>
    </w:div>
    <w:div w:id="1002049815">
      <w:bodyDiv w:val="1"/>
      <w:marLeft w:val="0"/>
      <w:marRight w:val="0"/>
      <w:marTop w:val="0"/>
      <w:marBottom w:val="0"/>
      <w:divBdr>
        <w:top w:val="none" w:sz="0" w:space="0" w:color="auto"/>
        <w:left w:val="none" w:sz="0" w:space="0" w:color="auto"/>
        <w:bottom w:val="none" w:sz="0" w:space="0" w:color="auto"/>
        <w:right w:val="none" w:sz="0" w:space="0" w:color="auto"/>
      </w:divBdr>
    </w:div>
    <w:div w:id="1019549858">
      <w:bodyDiv w:val="1"/>
      <w:marLeft w:val="0"/>
      <w:marRight w:val="0"/>
      <w:marTop w:val="0"/>
      <w:marBottom w:val="0"/>
      <w:divBdr>
        <w:top w:val="none" w:sz="0" w:space="0" w:color="auto"/>
        <w:left w:val="none" w:sz="0" w:space="0" w:color="auto"/>
        <w:bottom w:val="none" w:sz="0" w:space="0" w:color="auto"/>
        <w:right w:val="none" w:sz="0" w:space="0" w:color="auto"/>
      </w:divBdr>
    </w:div>
    <w:div w:id="1048528398">
      <w:bodyDiv w:val="1"/>
      <w:marLeft w:val="0"/>
      <w:marRight w:val="0"/>
      <w:marTop w:val="0"/>
      <w:marBottom w:val="0"/>
      <w:divBdr>
        <w:top w:val="none" w:sz="0" w:space="0" w:color="auto"/>
        <w:left w:val="none" w:sz="0" w:space="0" w:color="auto"/>
        <w:bottom w:val="none" w:sz="0" w:space="0" w:color="auto"/>
        <w:right w:val="none" w:sz="0" w:space="0" w:color="auto"/>
      </w:divBdr>
    </w:div>
    <w:div w:id="1141077142">
      <w:bodyDiv w:val="1"/>
      <w:marLeft w:val="0"/>
      <w:marRight w:val="0"/>
      <w:marTop w:val="0"/>
      <w:marBottom w:val="0"/>
      <w:divBdr>
        <w:top w:val="none" w:sz="0" w:space="0" w:color="auto"/>
        <w:left w:val="none" w:sz="0" w:space="0" w:color="auto"/>
        <w:bottom w:val="none" w:sz="0" w:space="0" w:color="auto"/>
        <w:right w:val="none" w:sz="0" w:space="0" w:color="auto"/>
      </w:divBdr>
    </w:div>
    <w:div w:id="1154759785">
      <w:bodyDiv w:val="1"/>
      <w:marLeft w:val="0"/>
      <w:marRight w:val="0"/>
      <w:marTop w:val="0"/>
      <w:marBottom w:val="0"/>
      <w:divBdr>
        <w:top w:val="none" w:sz="0" w:space="0" w:color="auto"/>
        <w:left w:val="none" w:sz="0" w:space="0" w:color="auto"/>
        <w:bottom w:val="none" w:sz="0" w:space="0" w:color="auto"/>
        <w:right w:val="none" w:sz="0" w:space="0" w:color="auto"/>
      </w:divBdr>
    </w:div>
    <w:div w:id="1188645120">
      <w:bodyDiv w:val="1"/>
      <w:marLeft w:val="0"/>
      <w:marRight w:val="0"/>
      <w:marTop w:val="0"/>
      <w:marBottom w:val="0"/>
      <w:divBdr>
        <w:top w:val="none" w:sz="0" w:space="0" w:color="auto"/>
        <w:left w:val="none" w:sz="0" w:space="0" w:color="auto"/>
        <w:bottom w:val="none" w:sz="0" w:space="0" w:color="auto"/>
        <w:right w:val="none" w:sz="0" w:space="0" w:color="auto"/>
      </w:divBdr>
    </w:div>
    <w:div w:id="1209028430">
      <w:bodyDiv w:val="1"/>
      <w:marLeft w:val="0"/>
      <w:marRight w:val="0"/>
      <w:marTop w:val="0"/>
      <w:marBottom w:val="0"/>
      <w:divBdr>
        <w:top w:val="none" w:sz="0" w:space="0" w:color="auto"/>
        <w:left w:val="none" w:sz="0" w:space="0" w:color="auto"/>
        <w:bottom w:val="none" w:sz="0" w:space="0" w:color="auto"/>
        <w:right w:val="none" w:sz="0" w:space="0" w:color="auto"/>
      </w:divBdr>
    </w:div>
    <w:div w:id="1291328352">
      <w:bodyDiv w:val="1"/>
      <w:marLeft w:val="0"/>
      <w:marRight w:val="0"/>
      <w:marTop w:val="0"/>
      <w:marBottom w:val="0"/>
      <w:divBdr>
        <w:top w:val="none" w:sz="0" w:space="0" w:color="auto"/>
        <w:left w:val="none" w:sz="0" w:space="0" w:color="auto"/>
        <w:bottom w:val="none" w:sz="0" w:space="0" w:color="auto"/>
        <w:right w:val="none" w:sz="0" w:space="0" w:color="auto"/>
      </w:divBdr>
    </w:div>
    <w:div w:id="1319580904">
      <w:bodyDiv w:val="1"/>
      <w:marLeft w:val="0"/>
      <w:marRight w:val="0"/>
      <w:marTop w:val="0"/>
      <w:marBottom w:val="0"/>
      <w:divBdr>
        <w:top w:val="none" w:sz="0" w:space="0" w:color="auto"/>
        <w:left w:val="none" w:sz="0" w:space="0" w:color="auto"/>
        <w:bottom w:val="none" w:sz="0" w:space="0" w:color="auto"/>
        <w:right w:val="none" w:sz="0" w:space="0" w:color="auto"/>
      </w:divBdr>
    </w:div>
    <w:div w:id="1351563133">
      <w:bodyDiv w:val="1"/>
      <w:marLeft w:val="0"/>
      <w:marRight w:val="0"/>
      <w:marTop w:val="0"/>
      <w:marBottom w:val="0"/>
      <w:divBdr>
        <w:top w:val="none" w:sz="0" w:space="0" w:color="auto"/>
        <w:left w:val="none" w:sz="0" w:space="0" w:color="auto"/>
        <w:bottom w:val="none" w:sz="0" w:space="0" w:color="auto"/>
        <w:right w:val="none" w:sz="0" w:space="0" w:color="auto"/>
      </w:divBdr>
    </w:div>
    <w:div w:id="1364862041">
      <w:bodyDiv w:val="1"/>
      <w:marLeft w:val="0"/>
      <w:marRight w:val="0"/>
      <w:marTop w:val="0"/>
      <w:marBottom w:val="0"/>
      <w:divBdr>
        <w:top w:val="none" w:sz="0" w:space="0" w:color="auto"/>
        <w:left w:val="none" w:sz="0" w:space="0" w:color="auto"/>
        <w:bottom w:val="none" w:sz="0" w:space="0" w:color="auto"/>
        <w:right w:val="none" w:sz="0" w:space="0" w:color="auto"/>
      </w:divBdr>
      <w:divsChild>
        <w:div w:id="220290669">
          <w:marLeft w:val="0"/>
          <w:marRight w:val="0"/>
          <w:marTop w:val="0"/>
          <w:marBottom w:val="0"/>
          <w:divBdr>
            <w:top w:val="none" w:sz="0" w:space="0" w:color="auto"/>
            <w:left w:val="none" w:sz="0" w:space="0" w:color="auto"/>
            <w:bottom w:val="none" w:sz="0" w:space="0" w:color="auto"/>
            <w:right w:val="none" w:sz="0" w:space="0" w:color="auto"/>
          </w:divBdr>
        </w:div>
        <w:div w:id="314723234">
          <w:marLeft w:val="0"/>
          <w:marRight w:val="0"/>
          <w:marTop w:val="0"/>
          <w:marBottom w:val="0"/>
          <w:divBdr>
            <w:top w:val="none" w:sz="0" w:space="0" w:color="auto"/>
            <w:left w:val="none" w:sz="0" w:space="0" w:color="auto"/>
            <w:bottom w:val="none" w:sz="0" w:space="0" w:color="auto"/>
            <w:right w:val="none" w:sz="0" w:space="0" w:color="auto"/>
          </w:divBdr>
        </w:div>
        <w:div w:id="583954151">
          <w:marLeft w:val="0"/>
          <w:marRight w:val="0"/>
          <w:marTop w:val="0"/>
          <w:marBottom w:val="0"/>
          <w:divBdr>
            <w:top w:val="none" w:sz="0" w:space="0" w:color="auto"/>
            <w:left w:val="none" w:sz="0" w:space="0" w:color="auto"/>
            <w:bottom w:val="none" w:sz="0" w:space="0" w:color="auto"/>
            <w:right w:val="none" w:sz="0" w:space="0" w:color="auto"/>
          </w:divBdr>
        </w:div>
        <w:div w:id="1327049768">
          <w:marLeft w:val="0"/>
          <w:marRight w:val="0"/>
          <w:marTop w:val="0"/>
          <w:marBottom w:val="0"/>
          <w:divBdr>
            <w:top w:val="none" w:sz="0" w:space="0" w:color="auto"/>
            <w:left w:val="none" w:sz="0" w:space="0" w:color="auto"/>
            <w:bottom w:val="none" w:sz="0" w:space="0" w:color="auto"/>
            <w:right w:val="none" w:sz="0" w:space="0" w:color="auto"/>
          </w:divBdr>
        </w:div>
        <w:div w:id="140659134">
          <w:marLeft w:val="0"/>
          <w:marRight w:val="0"/>
          <w:marTop w:val="0"/>
          <w:marBottom w:val="0"/>
          <w:divBdr>
            <w:top w:val="none" w:sz="0" w:space="0" w:color="auto"/>
            <w:left w:val="none" w:sz="0" w:space="0" w:color="auto"/>
            <w:bottom w:val="none" w:sz="0" w:space="0" w:color="auto"/>
            <w:right w:val="none" w:sz="0" w:space="0" w:color="auto"/>
          </w:divBdr>
        </w:div>
        <w:div w:id="155003214">
          <w:marLeft w:val="0"/>
          <w:marRight w:val="0"/>
          <w:marTop w:val="0"/>
          <w:marBottom w:val="0"/>
          <w:divBdr>
            <w:top w:val="none" w:sz="0" w:space="0" w:color="auto"/>
            <w:left w:val="none" w:sz="0" w:space="0" w:color="auto"/>
            <w:bottom w:val="none" w:sz="0" w:space="0" w:color="auto"/>
            <w:right w:val="none" w:sz="0" w:space="0" w:color="auto"/>
          </w:divBdr>
        </w:div>
        <w:div w:id="653488014">
          <w:marLeft w:val="0"/>
          <w:marRight w:val="0"/>
          <w:marTop w:val="0"/>
          <w:marBottom w:val="0"/>
          <w:divBdr>
            <w:top w:val="none" w:sz="0" w:space="0" w:color="auto"/>
            <w:left w:val="none" w:sz="0" w:space="0" w:color="auto"/>
            <w:bottom w:val="none" w:sz="0" w:space="0" w:color="auto"/>
            <w:right w:val="none" w:sz="0" w:space="0" w:color="auto"/>
          </w:divBdr>
        </w:div>
      </w:divsChild>
    </w:div>
    <w:div w:id="1413353376">
      <w:bodyDiv w:val="1"/>
      <w:marLeft w:val="0"/>
      <w:marRight w:val="0"/>
      <w:marTop w:val="0"/>
      <w:marBottom w:val="0"/>
      <w:divBdr>
        <w:top w:val="none" w:sz="0" w:space="0" w:color="auto"/>
        <w:left w:val="none" w:sz="0" w:space="0" w:color="auto"/>
        <w:bottom w:val="none" w:sz="0" w:space="0" w:color="auto"/>
        <w:right w:val="none" w:sz="0" w:space="0" w:color="auto"/>
      </w:divBdr>
    </w:div>
    <w:div w:id="1442871561">
      <w:bodyDiv w:val="1"/>
      <w:marLeft w:val="0"/>
      <w:marRight w:val="0"/>
      <w:marTop w:val="0"/>
      <w:marBottom w:val="0"/>
      <w:divBdr>
        <w:top w:val="none" w:sz="0" w:space="0" w:color="auto"/>
        <w:left w:val="none" w:sz="0" w:space="0" w:color="auto"/>
        <w:bottom w:val="none" w:sz="0" w:space="0" w:color="auto"/>
        <w:right w:val="none" w:sz="0" w:space="0" w:color="auto"/>
      </w:divBdr>
    </w:div>
    <w:div w:id="1496416161">
      <w:bodyDiv w:val="1"/>
      <w:marLeft w:val="0"/>
      <w:marRight w:val="0"/>
      <w:marTop w:val="0"/>
      <w:marBottom w:val="0"/>
      <w:divBdr>
        <w:top w:val="none" w:sz="0" w:space="0" w:color="auto"/>
        <w:left w:val="none" w:sz="0" w:space="0" w:color="auto"/>
        <w:bottom w:val="none" w:sz="0" w:space="0" w:color="auto"/>
        <w:right w:val="none" w:sz="0" w:space="0" w:color="auto"/>
      </w:divBdr>
      <w:divsChild>
        <w:div w:id="1139373543">
          <w:marLeft w:val="0"/>
          <w:marRight w:val="0"/>
          <w:marTop w:val="0"/>
          <w:marBottom w:val="0"/>
          <w:divBdr>
            <w:top w:val="none" w:sz="0" w:space="0" w:color="auto"/>
            <w:left w:val="none" w:sz="0" w:space="0" w:color="auto"/>
            <w:bottom w:val="none" w:sz="0" w:space="0" w:color="auto"/>
            <w:right w:val="none" w:sz="0" w:space="0" w:color="auto"/>
          </w:divBdr>
        </w:div>
        <w:div w:id="1438066561">
          <w:marLeft w:val="0"/>
          <w:marRight w:val="0"/>
          <w:marTop w:val="0"/>
          <w:marBottom w:val="0"/>
          <w:divBdr>
            <w:top w:val="none" w:sz="0" w:space="0" w:color="auto"/>
            <w:left w:val="none" w:sz="0" w:space="0" w:color="auto"/>
            <w:bottom w:val="none" w:sz="0" w:space="0" w:color="auto"/>
            <w:right w:val="none" w:sz="0" w:space="0" w:color="auto"/>
          </w:divBdr>
        </w:div>
        <w:div w:id="635068787">
          <w:marLeft w:val="0"/>
          <w:marRight w:val="0"/>
          <w:marTop w:val="0"/>
          <w:marBottom w:val="0"/>
          <w:divBdr>
            <w:top w:val="none" w:sz="0" w:space="0" w:color="auto"/>
            <w:left w:val="none" w:sz="0" w:space="0" w:color="auto"/>
            <w:bottom w:val="none" w:sz="0" w:space="0" w:color="auto"/>
            <w:right w:val="none" w:sz="0" w:space="0" w:color="auto"/>
          </w:divBdr>
        </w:div>
        <w:div w:id="527108840">
          <w:marLeft w:val="0"/>
          <w:marRight w:val="0"/>
          <w:marTop w:val="0"/>
          <w:marBottom w:val="0"/>
          <w:divBdr>
            <w:top w:val="none" w:sz="0" w:space="0" w:color="auto"/>
            <w:left w:val="none" w:sz="0" w:space="0" w:color="auto"/>
            <w:bottom w:val="none" w:sz="0" w:space="0" w:color="auto"/>
            <w:right w:val="none" w:sz="0" w:space="0" w:color="auto"/>
          </w:divBdr>
        </w:div>
        <w:div w:id="1584684839">
          <w:marLeft w:val="0"/>
          <w:marRight w:val="0"/>
          <w:marTop w:val="0"/>
          <w:marBottom w:val="0"/>
          <w:divBdr>
            <w:top w:val="none" w:sz="0" w:space="0" w:color="auto"/>
            <w:left w:val="none" w:sz="0" w:space="0" w:color="auto"/>
            <w:bottom w:val="none" w:sz="0" w:space="0" w:color="auto"/>
            <w:right w:val="none" w:sz="0" w:space="0" w:color="auto"/>
          </w:divBdr>
        </w:div>
        <w:div w:id="2113546821">
          <w:marLeft w:val="0"/>
          <w:marRight w:val="0"/>
          <w:marTop w:val="0"/>
          <w:marBottom w:val="0"/>
          <w:divBdr>
            <w:top w:val="none" w:sz="0" w:space="0" w:color="auto"/>
            <w:left w:val="none" w:sz="0" w:space="0" w:color="auto"/>
            <w:bottom w:val="none" w:sz="0" w:space="0" w:color="auto"/>
            <w:right w:val="none" w:sz="0" w:space="0" w:color="auto"/>
          </w:divBdr>
        </w:div>
        <w:div w:id="1053694213">
          <w:marLeft w:val="0"/>
          <w:marRight w:val="0"/>
          <w:marTop w:val="0"/>
          <w:marBottom w:val="0"/>
          <w:divBdr>
            <w:top w:val="none" w:sz="0" w:space="0" w:color="auto"/>
            <w:left w:val="none" w:sz="0" w:space="0" w:color="auto"/>
            <w:bottom w:val="none" w:sz="0" w:space="0" w:color="auto"/>
            <w:right w:val="none" w:sz="0" w:space="0" w:color="auto"/>
          </w:divBdr>
        </w:div>
      </w:divsChild>
    </w:div>
    <w:div w:id="1507985827">
      <w:bodyDiv w:val="1"/>
      <w:marLeft w:val="0"/>
      <w:marRight w:val="0"/>
      <w:marTop w:val="0"/>
      <w:marBottom w:val="0"/>
      <w:divBdr>
        <w:top w:val="none" w:sz="0" w:space="0" w:color="auto"/>
        <w:left w:val="none" w:sz="0" w:space="0" w:color="auto"/>
        <w:bottom w:val="none" w:sz="0" w:space="0" w:color="auto"/>
        <w:right w:val="none" w:sz="0" w:space="0" w:color="auto"/>
      </w:divBdr>
    </w:div>
    <w:div w:id="1559626857">
      <w:bodyDiv w:val="1"/>
      <w:marLeft w:val="0"/>
      <w:marRight w:val="0"/>
      <w:marTop w:val="0"/>
      <w:marBottom w:val="0"/>
      <w:divBdr>
        <w:top w:val="none" w:sz="0" w:space="0" w:color="auto"/>
        <w:left w:val="none" w:sz="0" w:space="0" w:color="auto"/>
        <w:bottom w:val="none" w:sz="0" w:space="0" w:color="auto"/>
        <w:right w:val="none" w:sz="0" w:space="0" w:color="auto"/>
      </w:divBdr>
    </w:div>
    <w:div w:id="1571304818">
      <w:bodyDiv w:val="1"/>
      <w:marLeft w:val="0"/>
      <w:marRight w:val="0"/>
      <w:marTop w:val="0"/>
      <w:marBottom w:val="0"/>
      <w:divBdr>
        <w:top w:val="none" w:sz="0" w:space="0" w:color="auto"/>
        <w:left w:val="none" w:sz="0" w:space="0" w:color="auto"/>
        <w:bottom w:val="none" w:sz="0" w:space="0" w:color="auto"/>
        <w:right w:val="none" w:sz="0" w:space="0" w:color="auto"/>
      </w:divBdr>
    </w:div>
    <w:div w:id="1581518661">
      <w:bodyDiv w:val="1"/>
      <w:marLeft w:val="0"/>
      <w:marRight w:val="0"/>
      <w:marTop w:val="0"/>
      <w:marBottom w:val="0"/>
      <w:divBdr>
        <w:top w:val="none" w:sz="0" w:space="0" w:color="auto"/>
        <w:left w:val="none" w:sz="0" w:space="0" w:color="auto"/>
        <w:bottom w:val="none" w:sz="0" w:space="0" w:color="auto"/>
        <w:right w:val="none" w:sz="0" w:space="0" w:color="auto"/>
      </w:divBdr>
    </w:div>
    <w:div w:id="1614819350">
      <w:bodyDiv w:val="1"/>
      <w:marLeft w:val="0"/>
      <w:marRight w:val="0"/>
      <w:marTop w:val="0"/>
      <w:marBottom w:val="0"/>
      <w:divBdr>
        <w:top w:val="none" w:sz="0" w:space="0" w:color="auto"/>
        <w:left w:val="none" w:sz="0" w:space="0" w:color="auto"/>
        <w:bottom w:val="none" w:sz="0" w:space="0" w:color="auto"/>
        <w:right w:val="none" w:sz="0" w:space="0" w:color="auto"/>
      </w:divBdr>
    </w:div>
    <w:div w:id="1639915613">
      <w:bodyDiv w:val="1"/>
      <w:marLeft w:val="0"/>
      <w:marRight w:val="0"/>
      <w:marTop w:val="0"/>
      <w:marBottom w:val="0"/>
      <w:divBdr>
        <w:top w:val="none" w:sz="0" w:space="0" w:color="auto"/>
        <w:left w:val="none" w:sz="0" w:space="0" w:color="auto"/>
        <w:bottom w:val="none" w:sz="0" w:space="0" w:color="auto"/>
        <w:right w:val="none" w:sz="0" w:space="0" w:color="auto"/>
      </w:divBdr>
    </w:div>
    <w:div w:id="1741826622">
      <w:bodyDiv w:val="1"/>
      <w:marLeft w:val="0"/>
      <w:marRight w:val="0"/>
      <w:marTop w:val="0"/>
      <w:marBottom w:val="0"/>
      <w:divBdr>
        <w:top w:val="none" w:sz="0" w:space="0" w:color="auto"/>
        <w:left w:val="none" w:sz="0" w:space="0" w:color="auto"/>
        <w:bottom w:val="none" w:sz="0" w:space="0" w:color="auto"/>
        <w:right w:val="none" w:sz="0" w:space="0" w:color="auto"/>
      </w:divBdr>
    </w:div>
    <w:div w:id="1763796201">
      <w:bodyDiv w:val="1"/>
      <w:marLeft w:val="0"/>
      <w:marRight w:val="0"/>
      <w:marTop w:val="0"/>
      <w:marBottom w:val="0"/>
      <w:divBdr>
        <w:top w:val="none" w:sz="0" w:space="0" w:color="auto"/>
        <w:left w:val="none" w:sz="0" w:space="0" w:color="auto"/>
        <w:bottom w:val="none" w:sz="0" w:space="0" w:color="auto"/>
        <w:right w:val="none" w:sz="0" w:space="0" w:color="auto"/>
      </w:divBdr>
    </w:div>
    <w:div w:id="1779447233">
      <w:bodyDiv w:val="1"/>
      <w:marLeft w:val="0"/>
      <w:marRight w:val="0"/>
      <w:marTop w:val="0"/>
      <w:marBottom w:val="0"/>
      <w:divBdr>
        <w:top w:val="none" w:sz="0" w:space="0" w:color="auto"/>
        <w:left w:val="none" w:sz="0" w:space="0" w:color="auto"/>
        <w:bottom w:val="none" w:sz="0" w:space="0" w:color="auto"/>
        <w:right w:val="none" w:sz="0" w:space="0" w:color="auto"/>
      </w:divBdr>
    </w:div>
    <w:div w:id="1784957463">
      <w:bodyDiv w:val="1"/>
      <w:marLeft w:val="0"/>
      <w:marRight w:val="0"/>
      <w:marTop w:val="0"/>
      <w:marBottom w:val="0"/>
      <w:divBdr>
        <w:top w:val="none" w:sz="0" w:space="0" w:color="auto"/>
        <w:left w:val="none" w:sz="0" w:space="0" w:color="auto"/>
        <w:bottom w:val="none" w:sz="0" w:space="0" w:color="auto"/>
        <w:right w:val="none" w:sz="0" w:space="0" w:color="auto"/>
      </w:divBdr>
    </w:div>
    <w:div w:id="1787046145">
      <w:bodyDiv w:val="1"/>
      <w:marLeft w:val="0"/>
      <w:marRight w:val="0"/>
      <w:marTop w:val="0"/>
      <w:marBottom w:val="0"/>
      <w:divBdr>
        <w:top w:val="none" w:sz="0" w:space="0" w:color="auto"/>
        <w:left w:val="none" w:sz="0" w:space="0" w:color="auto"/>
        <w:bottom w:val="none" w:sz="0" w:space="0" w:color="auto"/>
        <w:right w:val="none" w:sz="0" w:space="0" w:color="auto"/>
      </w:divBdr>
    </w:div>
    <w:div w:id="1807696458">
      <w:bodyDiv w:val="1"/>
      <w:marLeft w:val="0"/>
      <w:marRight w:val="0"/>
      <w:marTop w:val="0"/>
      <w:marBottom w:val="0"/>
      <w:divBdr>
        <w:top w:val="none" w:sz="0" w:space="0" w:color="auto"/>
        <w:left w:val="none" w:sz="0" w:space="0" w:color="auto"/>
        <w:bottom w:val="none" w:sz="0" w:space="0" w:color="auto"/>
        <w:right w:val="none" w:sz="0" w:space="0" w:color="auto"/>
      </w:divBdr>
    </w:div>
    <w:div w:id="1814715901">
      <w:bodyDiv w:val="1"/>
      <w:marLeft w:val="0"/>
      <w:marRight w:val="0"/>
      <w:marTop w:val="0"/>
      <w:marBottom w:val="0"/>
      <w:divBdr>
        <w:top w:val="none" w:sz="0" w:space="0" w:color="auto"/>
        <w:left w:val="none" w:sz="0" w:space="0" w:color="auto"/>
        <w:bottom w:val="none" w:sz="0" w:space="0" w:color="auto"/>
        <w:right w:val="none" w:sz="0" w:space="0" w:color="auto"/>
      </w:divBdr>
    </w:div>
    <w:div w:id="1839691865">
      <w:bodyDiv w:val="1"/>
      <w:marLeft w:val="0"/>
      <w:marRight w:val="0"/>
      <w:marTop w:val="0"/>
      <w:marBottom w:val="0"/>
      <w:divBdr>
        <w:top w:val="none" w:sz="0" w:space="0" w:color="auto"/>
        <w:left w:val="none" w:sz="0" w:space="0" w:color="auto"/>
        <w:bottom w:val="none" w:sz="0" w:space="0" w:color="auto"/>
        <w:right w:val="none" w:sz="0" w:space="0" w:color="auto"/>
      </w:divBdr>
    </w:div>
    <w:div w:id="1841693449">
      <w:bodyDiv w:val="1"/>
      <w:marLeft w:val="0"/>
      <w:marRight w:val="0"/>
      <w:marTop w:val="0"/>
      <w:marBottom w:val="0"/>
      <w:divBdr>
        <w:top w:val="none" w:sz="0" w:space="0" w:color="auto"/>
        <w:left w:val="none" w:sz="0" w:space="0" w:color="auto"/>
        <w:bottom w:val="none" w:sz="0" w:space="0" w:color="auto"/>
        <w:right w:val="none" w:sz="0" w:space="0" w:color="auto"/>
      </w:divBdr>
    </w:div>
    <w:div w:id="1923024860">
      <w:bodyDiv w:val="1"/>
      <w:marLeft w:val="0"/>
      <w:marRight w:val="0"/>
      <w:marTop w:val="0"/>
      <w:marBottom w:val="0"/>
      <w:divBdr>
        <w:top w:val="none" w:sz="0" w:space="0" w:color="auto"/>
        <w:left w:val="none" w:sz="0" w:space="0" w:color="auto"/>
        <w:bottom w:val="none" w:sz="0" w:space="0" w:color="auto"/>
        <w:right w:val="none" w:sz="0" w:space="0" w:color="auto"/>
      </w:divBdr>
    </w:div>
    <w:div w:id="1997876295">
      <w:bodyDiv w:val="1"/>
      <w:marLeft w:val="0"/>
      <w:marRight w:val="0"/>
      <w:marTop w:val="0"/>
      <w:marBottom w:val="0"/>
      <w:divBdr>
        <w:top w:val="none" w:sz="0" w:space="0" w:color="auto"/>
        <w:left w:val="none" w:sz="0" w:space="0" w:color="auto"/>
        <w:bottom w:val="none" w:sz="0" w:space="0" w:color="auto"/>
        <w:right w:val="none" w:sz="0" w:space="0" w:color="auto"/>
      </w:divBdr>
    </w:div>
    <w:div w:id="2015497371">
      <w:bodyDiv w:val="1"/>
      <w:marLeft w:val="0"/>
      <w:marRight w:val="0"/>
      <w:marTop w:val="0"/>
      <w:marBottom w:val="0"/>
      <w:divBdr>
        <w:top w:val="none" w:sz="0" w:space="0" w:color="auto"/>
        <w:left w:val="none" w:sz="0" w:space="0" w:color="auto"/>
        <w:bottom w:val="none" w:sz="0" w:space="0" w:color="auto"/>
        <w:right w:val="none" w:sz="0" w:space="0" w:color="auto"/>
      </w:divBdr>
    </w:div>
    <w:div w:id="2030178638">
      <w:bodyDiv w:val="1"/>
      <w:marLeft w:val="0"/>
      <w:marRight w:val="0"/>
      <w:marTop w:val="0"/>
      <w:marBottom w:val="0"/>
      <w:divBdr>
        <w:top w:val="none" w:sz="0" w:space="0" w:color="auto"/>
        <w:left w:val="none" w:sz="0" w:space="0" w:color="auto"/>
        <w:bottom w:val="none" w:sz="0" w:space="0" w:color="auto"/>
        <w:right w:val="none" w:sz="0" w:space="0" w:color="auto"/>
      </w:divBdr>
    </w:div>
    <w:div w:id="2047750270">
      <w:bodyDiv w:val="1"/>
      <w:marLeft w:val="0"/>
      <w:marRight w:val="0"/>
      <w:marTop w:val="0"/>
      <w:marBottom w:val="0"/>
      <w:divBdr>
        <w:top w:val="none" w:sz="0" w:space="0" w:color="auto"/>
        <w:left w:val="none" w:sz="0" w:space="0" w:color="auto"/>
        <w:bottom w:val="none" w:sz="0" w:space="0" w:color="auto"/>
        <w:right w:val="none" w:sz="0" w:space="0" w:color="auto"/>
      </w:divBdr>
    </w:div>
    <w:div w:id="2078742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9982</TotalTime>
  <Pages>12</Pages>
  <Words>475</Words>
  <Characters>2714</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第21回　日本インターベンショナルネフロロジー学会学術集会</vt:lpstr>
    </vt:vector>
  </TitlesOfParts>
  <Company/>
  <LinksUpToDate>false</LinksUpToDate>
  <CharactersWithSpaces>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第21回　日本インターベンショナルネフロロジー学会学術集会</dc:title>
  <dc:subject/>
  <dc:creator>MASATO IKEDA</dc:creator>
  <cp:keywords/>
  <dc:description/>
  <cp:lastModifiedBy>MASATO IKEDA</cp:lastModifiedBy>
  <cp:revision>60</cp:revision>
  <dcterms:created xsi:type="dcterms:W3CDTF">2024-05-10T04:56:00Z</dcterms:created>
  <dcterms:modified xsi:type="dcterms:W3CDTF">2024-10-06T06:39:00Z</dcterms:modified>
</cp:coreProperties>
</file>